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0FF" w:rsidRDefault="00AF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Акт Ревизионной комиссии</w:t>
      </w:r>
    </w:p>
    <w:p w:rsidR="00A570FF" w:rsidRDefault="00AF7B3B" w:rsidP="006C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По итогам проверки финансово-хозяйственной деятельности СНТ «Юбилей» за 2025 г.</w:t>
      </w:r>
    </w:p>
    <w:p w:rsidR="00A570FF" w:rsidRDefault="00A5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Состав комиссии:</w:t>
      </w: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Председатель — Цаплина Юлия Олеговна</w:t>
      </w: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Члены — Кириллова Надежда Александровна, Фомичев Игорь Александрович,</w:t>
      </w: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Егорова Ирина </w:t>
      </w:r>
      <w:r w:rsidR="00380129">
        <w:rPr>
          <w:rFonts w:ascii="Times New Roman" w:hAnsi="Times New Roman" w:cs="Times New Roman"/>
          <w:color w:val="00000A"/>
          <w:sz w:val="24"/>
          <w:szCs w:val="24"/>
        </w:rPr>
        <w:t>Николаевна,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Тимофеев Алексей </w:t>
      </w:r>
      <w:r w:rsidR="00380129">
        <w:rPr>
          <w:rFonts w:ascii="Times New Roman" w:hAnsi="Times New Roman" w:cs="Times New Roman"/>
          <w:color w:val="00000A"/>
          <w:sz w:val="24"/>
          <w:szCs w:val="24"/>
        </w:rPr>
        <w:t>Анатольевич.</w:t>
      </w:r>
    </w:p>
    <w:p w:rsidR="00A570FF" w:rsidRDefault="00A5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По требованию комиссии были предоставлены все запрашиваемые документы:</w:t>
      </w:r>
    </w:p>
    <w:p w:rsidR="00A570FF" w:rsidRDefault="00AF7B3B" w:rsidP="006C1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Бухгалтерская и налоговая </w:t>
      </w:r>
      <w:r w:rsidR="00380129">
        <w:rPr>
          <w:rFonts w:ascii="Times New Roman" w:hAnsi="Times New Roman" w:cs="Times New Roman"/>
          <w:color w:val="00000A"/>
          <w:sz w:val="24"/>
          <w:szCs w:val="24"/>
        </w:rPr>
        <w:t>отчетность, документы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по </w:t>
      </w:r>
      <w:r w:rsidR="00380129">
        <w:rPr>
          <w:rFonts w:ascii="Times New Roman" w:hAnsi="Times New Roman" w:cs="Times New Roman"/>
          <w:color w:val="00000A"/>
          <w:sz w:val="24"/>
          <w:szCs w:val="24"/>
        </w:rPr>
        <w:t>банку,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кадрам, </w:t>
      </w:r>
      <w:r w:rsidR="006C15E1">
        <w:rPr>
          <w:rFonts w:ascii="Times New Roman" w:hAnsi="Times New Roman" w:cs="Times New Roman"/>
          <w:color w:val="00000A"/>
          <w:sz w:val="24"/>
          <w:szCs w:val="24"/>
        </w:rPr>
        <w:t xml:space="preserve">ведомости,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договоры, акты выполненных работ, накладные, авансовые отчеты, акты сверок </w:t>
      </w:r>
      <w:r w:rsidR="00380129">
        <w:rPr>
          <w:rFonts w:ascii="Times New Roman" w:hAnsi="Times New Roman" w:cs="Times New Roman"/>
          <w:color w:val="00000A"/>
          <w:sz w:val="24"/>
          <w:szCs w:val="24"/>
        </w:rPr>
        <w:t>с поставщиками</w:t>
      </w:r>
      <w:r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A570FF" w:rsidRDefault="00A570FF" w:rsidP="006C1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Проверкой установлено:</w:t>
      </w: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На 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01.01.2025 года остаток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 средств  СНТ по балансу всего:                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1 528 040,96                                                              </w:t>
      </w: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На расчетном счете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1 382 915,83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 ( в т.ч пени  82 270,56 )      </w:t>
      </w: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Денежные средства в пути                                                                               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31 064,13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</w:t>
      </w: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Материалы (счетчики на складе )                                                                    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74 470,00</w:t>
      </w: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Предоплата поставщикам (подотчет)                                                               1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0 000,00</w:t>
      </w: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Платежи в бюджет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29 591,00</w:t>
      </w:r>
    </w:p>
    <w:p w:rsidR="00A570FF" w:rsidRDefault="00A5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A570FF" w:rsidRPr="00DF02BF" w:rsidRDefault="00B756F0" w:rsidP="00DF02B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DF02BF">
        <w:rPr>
          <w:rFonts w:ascii="Times New Roman" w:hAnsi="Times New Roman" w:cs="Times New Roman"/>
          <w:b/>
          <w:color w:val="00000A"/>
          <w:sz w:val="24"/>
          <w:szCs w:val="24"/>
        </w:rPr>
        <w:t>Доходы:</w:t>
      </w:r>
      <w:r w:rsidRPr="00DF02BF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DF02BF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AF7B3B" w:rsidRPr="00DF02BF">
        <w:rPr>
          <w:rFonts w:ascii="Times New Roman" w:hAnsi="Times New Roman" w:cs="Times New Roman"/>
          <w:color w:val="00000A"/>
          <w:sz w:val="24"/>
          <w:szCs w:val="24"/>
        </w:rPr>
        <w:t xml:space="preserve">За отчетный период </w:t>
      </w:r>
      <w:r w:rsidR="00AF7B3B" w:rsidRPr="00DF02BF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с 01.01.2025 года по 31.12.2025 </w:t>
      </w:r>
      <w:r w:rsidR="00AF7B3B" w:rsidRPr="00DF02BF">
        <w:rPr>
          <w:rFonts w:ascii="Times New Roman" w:hAnsi="Times New Roman" w:cs="Times New Roman"/>
          <w:color w:val="00000A"/>
          <w:sz w:val="24"/>
          <w:szCs w:val="24"/>
        </w:rPr>
        <w:t>года собрано:</w:t>
      </w:r>
    </w:p>
    <w:tbl>
      <w:tblPr>
        <w:tblW w:w="11163" w:type="dxa"/>
        <w:tblInd w:w="-111" w:type="dxa"/>
        <w:tblLayout w:type="fixed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658"/>
        <w:gridCol w:w="1559"/>
        <w:gridCol w:w="1559"/>
        <w:gridCol w:w="1985"/>
        <w:gridCol w:w="3402"/>
      </w:tblGrid>
      <w:tr w:rsidR="00A570FF" w:rsidTr="006C15E1">
        <w:trPr>
          <w:trHeight w:val="922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Собрано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Задолженность на 31.12.2025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DD64DC" w:rsidP="00B756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Просроченная з</w:t>
            </w:r>
            <w:r w:rsidR="00AF7B3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адолженность на 0</w:t>
            </w:r>
            <w:r w:rsidR="002A0E1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9</w:t>
            </w:r>
            <w:r w:rsidR="00AF7B3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5</w:t>
            </w:r>
            <w:r w:rsidR="00AF7B3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.2026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r w:rsidR="00AF7B3B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(участок)</w:t>
            </w:r>
          </w:p>
        </w:tc>
      </w:tr>
      <w:tr w:rsidR="00A570FF" w:rsidTr="006C15E1">
        <w:trPr>
          <w:trHeight w:val="1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Взносы 2022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984,00                    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ind w:right="-170" w:firstLineChars="15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8 264,00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ind w:right="-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8 264,00      (61)</w:t>
            </w:r>
          </w:p>
        </w:tc>
      </w:tr>
      <w:tr w:rsidR="00A570FF" w:rsidTr="006C15E1">
        <w:trPr>
          <w:trHeight w:val="1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Взносы 2023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    787,49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ind w:right="-170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   787,49      (60)</w:t>
            </w:r>
          </w:p>
        </w:tc>
      </w:tr>
      <w:tr w:rsidR="00A570FF" w:rsidTr="006C15E1">
        <w:trPr>
          <w:trHeight w:val="1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Взносы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78 700,43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ind w:right="-170" w:firstLineChars="15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13 041,49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ind w:right="-170"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6 356,49       (60)</w:t>
            </w:r>
          </w:p>
        </w:tc>
      </w:tr>
      <w:tr w:rsidR="00A570FF" w:rsidTr="006C15E1">
        <w:trPr>
          <w:trHeight w:val="1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Взносы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2 951 760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2 800 734,43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200 423,57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DD64DC" w:rsidP="00B756F0">
            <w:pPr>
              <w:autoSpaceDE w:val="0"/>
              <w:autoSpaceDN w:val="0"/>
              <w:adjustRightInd w:val="0"/>
              <w:spacing w:after="0" w:line="240" w:lineRule="auto"/>
              <w:ind w:right="-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75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 w:rsidR="00AF7B3B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(4,37,60,83</w:t>
            </w:r>
            <w:r w:rsidR="00AF7B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70FF" w:rsidTr="006C15E1">
        <w:trPr>
          <w:trHeight w:val="1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Взносы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5 008,00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ind w:right="-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FF" w:rsidTr="006C15E1">
        <w:trPr>
          <w:trHeight w:val="1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Водопровод 2022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1 103,00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1 103,00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ind w:right="-170"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1 103,00     (73)</w:t>
            </w:r>
          </w:p>
        </w:tc>
      </w:tr>
      <w:tr w:rsidR="00A570FF" w:rsidTr="006C15E1">
        <w:trPr>
          <w:trHeight w:val="1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Водопровод 2023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2 204,00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2 204,00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ind w:right="-170"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2 204,00     (73)</w:t>
            </w:r>
          </w:p>
        </w:tc>
      </w:tr>
      <w:tr w:rsidR="00A570FF" w:rsidTr="006C15E1">
        <w:trPr>
          <w:trHeight w:val="1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Водопровод 2024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2 154,00           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2 154,00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ind w:right="-170"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2 154,00     (73)</w:t>
            </w:r>
          </w:p>
        </w:tc>
      </w:tr>
      <w:tr w:rsidR="00A570FF" w:rsidTr="006C15E1">
        <w:trPr>
          <w:trHeight w:val="1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Водопровод 2025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321 180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304 612,00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13 244,00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ind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6 622,00     (73,20)</w:t>
            </w:r>
          </w:p>
        </w:tc>
      </w:tr>
      <w:tr w:rsidR="00A570FF" w:rsidTr="006C15E1">
        <w:trPr>
          <w:trHeight w:val="1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Водопровод 2026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FF" w:rsidTr="006C15E1">
        <w:trPr>
          <w:trHeight w:val="1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платежи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9 000,00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9 000,00     (61)</w:t>
            </w:r>
          </w:p>
        </w:tc>
      </w:tr>
      <w:tr w:rsidR="00A570FF" w:rsidTr="006C15E1">
        <w:trPr>
          <w:trHeight w:val="1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Водоснабжение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730 897,48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70 042,32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DD64DC" w:rsidP="00B756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7 050,00 </w:t>
            </w:r>
            <w:r w:rsidR="00B756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31,89,120,125)</w:t>
            </w:r>
          </w:p>
        </w:tc>
      </w:tr>
      <w:tr w:rsidR="00A570FF" w:rsidTr="006C15E1">
        <w:trPr>
          <w:trHeight w:val="253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3 711 894,90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397 960,75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DD6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40 491,00</w:t>
            </w:r>
          </w:p>
          <w:p w:rsidR="00DD64DC" w:rsidRPr="00DD64DC" w:rsidRDefault="00DD64DC" w:rsidP="00B756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64DC">
              <w:rPr>
                <w:rFonts w:ascii="Times New Roman" w:hAnsi="Times New Roman" w:cs="Times New Roman"/>
              </w:rPr>
              <w:t>(10,31,65,83,92,109а,111а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64DC">
              <w:rPr>
                <w:rFonts w:ascii="Times New Roman" w:hAnsi="Times New Roman" w:cs="Times New Roman"/>
              </w:rPr>
              <w:t>116,120,125,157)</w:t>
            </w:r>
          </w:p>
        </w:tc>
      </w:tr>
      <w:tr w:rsidR="00A570FF" w:rsidTr="006C15E1">
        <w:trPr>
          <w:trHeight w:val="253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 потери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44 874,23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44 874,23</w:t>
            </w:r>
          </w:p>
          <w:p w:rsidR="00B756F0" w:rsidRDefault="00B756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(2,30,32,60,62,73,100, 155)</w:t>
            </w:r>
          </w:p>
        </w:tc>
      </w:tr>
      <w:tr w:rsidR="00A570FF" w:rsidTr="006C15E1">
        <w:trPr>
          <w:trHeight w:val="1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Счетчик водяной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31 345,00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FF" w:rsidTr="006C15E1">
        <w:trPr>
          <w:trHeight w:val="1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Счетчик электрический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46 600,00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FF" w:rsidTr="006C15E1">
        <w:trPr>
          <w:trHeight w:val="1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счетчика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6 806,00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FF" w:rsidTr="006C15E1">
        <w:trPr>
          <w:trHeight w:val="1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Пени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570FF" w:rsidP="006C1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32 437,76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68 327,28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53 852,19</w:t>
            </w:r>
          </w:p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(20,32,37,60,61,73,120)</w:t>
            </w:r>
          </w:p>
        </w:tc>
      </w:tr>
      <w:tr w:rsidR="00A570FF" w:rsidTr="006C15E1">
        <w:trPr>
          <w:trHeight w:val="1"/>
        </w:trPr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272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940,00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7 756 492,10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831 426,13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570FF" w:rsidRDefault="00DD64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233 155,40</w:t>
            </w:r>
          </w:p>
        </w:tc>
      </w:tr>
    </w:tbl>
    <w:p w:rsidR="00A570FF" w:rsidRDefault="00A570F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  <w:lang w:val="en-US"/>
        </w:rPr>
      </w:pPr>
    </w:p>
    <w:p w:rsidR="00A570FF" w:rsidRDefault="00AF7B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lastRenderedPageBreak/>
        <w:t xml:space="preserve">2. Расходы:   </w:t>
      </w:r>
      <w:r>
        <w:rPr>
          <w:rFonts w:ascii="Times New Roman" w:hAnsi="Times New Roman" w:cs="Times New Roman"/>
          <w:color w:val="00000A"/>
          <w:sz w:val="24"/>
          <w:szCs w:val="24"/>
        </w:rPr>
        <w:t>Платежи проводились со счета СНТ с  предоставлением в бухгалтерию отчетных документов – актов выполненных работ, ведомостей, авансовых отчетов:</w:t>
      </w:r>
    </w:p>
    <w:tbl>
      <w:tblPr>
        <w:tblW w:w="1116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6342"/>
        <w:gridCol w:w="1276"/>
        <w:gridCol w:w="1559"/>
        <w:gridCol w:w="1985"/>
      </w:tblGrid>
      <w:tr w:rsidR="00A570FF" w:rsidTr="006C15E1">
        <w:trPr>
          <w:trHeight w:val="570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Факт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Отклонение:</w:t>
            </w:r>
          </w:p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Экономия,</w:t>
            </w:r>
          </w:p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Перерасход</w:t>
            </w: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Общехозяйственные расходы, всего: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2 951 760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2 951 760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Заработная плата  ( в т. ч. НДФЛ)       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1 080 000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1 080 000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Страховые взносы (30,2%)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326 160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326 160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Вывоз  мусора,уборка контейнерной и детской прощадок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667 041,67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СНТ «Бабино-2»(вывоз мусора ,содержание  дорог, ворота)        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68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136 033,93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Земельный налог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80 000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73 109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Ремонт и обслуживание ворот и калиток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42 218,97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Программа ООО Комета (для учета потр. эл.энергии)    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16 000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16 254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Услуги банка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35 000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36 738,66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Программа 1С-Садовод +электронная отчетность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26 000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27 400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Интернет,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3 600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Сайт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10 0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Связь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Канцелярия                           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17 485,52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Хозяйственные расходы                                             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10 936,02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Непредвиденные расходы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Юридические услуги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13 382,80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Праздники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22 856,98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Электроэнергия на уличное освещение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105 553,53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Содержание электросетевого хозяйства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20 000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Уборка снега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200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84 000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Покос травы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61 551,92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Ремонт дорог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ind w:firstLineChars="250"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Расходы на содержание водопровода,всего 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321 180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321 180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Зарплата специалиста -техника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Страховые взносы (30,2%)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72 480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72 480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Программа ООО Комета (для учета потребления воды)  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8 7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6 048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Обслуживание водопровода (колодцы)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2 652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Итого расходы за счет текущих взносов: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3 272 940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3 272 940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70FF" w:rsidTr="006C15E1">
        <w:trPr>
          <w:trHeight w:val="30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Расходы за счет денежных средств прошлых периодов: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652 000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495 022,71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-156 977,29</w:t>
            </w:r>
          </w:p>
        </w:tc>
      </w:tr>
      <w:tr w:rsidR="00A570FF" w:rsidTr="006C15E1">
        <w:trPr>
          <w:trHeight w:val="28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Содержание дорог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200 000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212 009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Ремонт и обслуживание ворот и калиток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102 000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49 671,71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Контейнерная площадка (песок)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110 000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Обслуживание водопровода (колодцы)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13 742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Оформление земель общего пользования , сервитут,аренда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200 000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209 600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Расходы пеней на земельные вопросы (сервитут,аренда)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82 000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82 000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ИТОГО по смете: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4 006 940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3 849 962,71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-156 977,29</w:t>
            </w: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Оплата за потребленную электроэнергию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3 824 207,79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Оплата за потребленную  воду  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653 833,80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Счетчики водяные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27 400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Счетчики электрические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44 884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Ремонт счетчиков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6 806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0FF" w:rsidTr="006C15E1">
        <w:trPr>
          <w:trHeight w:val="1"/>
        </w:trPr>
        <w:tc>
          <w:tcPr>
            <w:tcW w:w="6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F7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8 407 094,30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70FF" w:rsidRDefault="00A57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C15E1" w:rsidRDefault="006C1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6C15E1" w:rsidRDefault="006C1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На 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31.12.2025 года остаток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 средств  СНТ по балансу всего:               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1 082 073,58                                                              </w:t>
      </w: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На расчетном счете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973 434,11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 ( в т.ч пени 34 708,32 )      </w:t>
      </w: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Денежные средства в пути                                                                               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32 340,47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</w:t>
      </w: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Материалы (счетчики на </w:t>
      </w:r>
      <w:r w:rsidR="006C15E1">
        <w:rPr>
          <w:rFonts w:ascii="Times New Roman" w:hAnsi="Times New Roman" w:cs="Times New Roman"/>
          <w:color w:val="00000A"/>
          <w:sz w:val="24"/>
          <w:szCs w:val="24"/>
        </w:rPr>
        <w:t>складе)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41 630,00</w:t>
      </w:r>
    </w:p>
    <w:p w:rsidR="00A570FF" w:rsidRDefault="00AF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Платежи в бюджет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34 669,00</w:t>
      </w:r>
    </w:p>
    <w:p w:rsidR="006C15E1" w:rsidRDefault="006C1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A570FF" w:rsidRDefault="00AF7B3B" w:rsidP="00A422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Заключение</w:t>
      </w:r>
    </w:p>
    <w:p w:rsidR="00A570FF" w:rsidRDefault="00AF7B3B" w:rsidP="00A4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1.Бухгалтерский баланс доходов и расходов СНТ «Юбилей» за отчетный период 2025г. является профицитным за счет сбора </w:t>
      </w:r>
      <w:r w:rsidR="00A42215">
        <w:rPr>
          <w:rFonts w:ascii="Times New Roman" w:hAnsi="Times New Roman" w:cs="Times New Roman"/>
          <w:color w:val="00000A"/>
          <w:sz w:val="24"/>
          <w:szCs w:val="24"/>
        </w:rPr>
        <w:t>недоимки взносов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 2022 - 202</w:t>
      </w:r>
      <w:r w:rsidR="00DF02BF">
        <w:rPr>
          <w:rFonts w:ascii="Times New Roman" w:hAnsi="Times New Roman" w:cs="Times New Roman"/>
          <w:color w:val="00000A"/>
          <w:sz w:val="24"/>
          <w:szCs w:val="24"/>
        </w:rPr>
        <w:t>4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годы, начисления </w:t>
      </w:r>
      <w:r w:rsidR="00A42215">
        <w:rPr>
          <w:rFonts w:ascii="Times New Roman" w:hAnsi="Times New Roman" w:cs="Times New Roman"/>
          <w:color w:val="00000A"/>
          <w:sz w:val="24"/>
          <w:szCs w:val="24"/>
        </w:rPr>
        <w:t>пеней.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A42215">
        <w:rPr>
          <w:rFonts w:ascii="Times New Roman" w:hAnsi="Times New Roman" w:cs="Times New Roman"/>
          <w:color w:val="00000A"/>
          <w:sz w:val="24"/>
          <w:szCs w:val="24"/>
        </w:rPr>
        <w:t>Это позволяет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формировать бюджет развития СНТ.  </w:t>
      </w:r>
    </w:p>
    <w:p w:rsidR="00A570FF" w:rsidRDefault="00AF7B3B" w:rsidP="00A4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2. Финансово-хозяйственная деятельность руководства СНТ проводилась для </w:t>
      </w:r>
      <w:r w:rsidR="0081749F">
        <w:rPr>
          <w:rFonts w:ascii="Times New Roman" w:hAnsi="Times New Roman" w:cs="Times New Roman"/>
          <w:color w:val="00000A"/>
          <w:sz w:val="24"/>
          <w:szCs w:val="24"/>
        </w:rPr>
        <w:t xml:space="preserve">поддержания </w:t>
      </w:r>
      <w:r>
        <w:rPr>
          <w:rFonts w:ascii="Times New Roman" w:hAnsi="Times New Roman" w:cs="Times New Roman"/>
          <w:color w:val="00000A"/>
          <w:sz w:val="24"/>
          <w:szCs w:val="24"/>
        </w:rPr>
        <w:t>инфраструктуры, обустройства садоводства и обеспечения его жизнедеятельности.</w:t>
      </w:r>
    </w:p>
    <w:p w:rsidR="00A570FF" w:rsidRDefault="00AF7B3B" w:rsidP="00A4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3.</w:t>
      </w:r>
      <w:r w:rsidR="00A42215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Проведена работа по ремонту, </w:t>
      </w:r>
      <w:r w:rsidR="00A42215">
        <w:rPr>
          <w:rFonts w:ascii="Times New Roman" w:hAnsi="Times New Roman" w:cs="Times New Roman"/>
          <w:color w:val="00000A"/>
          <w:sz w:val="24"/>
          <w:szCs w:val="24"/>
        </w:rPr>
        <w:t>модернизации, выявлению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и устранению потерь в электросетях и водопроводе, замене старых счетчиков. Это способствовало уменьшению потерь в сетях.</w:t>
      </w:r>
    </w:p>
    <w:p w:rsidR="00A42215" w:rsidRDefault="00DF02BF" w:rsidP="00A4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4.</w:t>
      </w:r>
      <w:r w:rsidRPr="00DF02BF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Проведена работа по устранению кадастровой ошибки и приведению в соответствие документов на земли общего пользования СНТ с учетом внесенных изменени</w:t>
      </w:r>
      <w:r w:rsidR="00043A15">
        <w:rPr>
          <w:rFonts w:ascii="Times New Roman" w:hAnsi="Times New Roman" w:cs="Times New Roman"/>
          <w:color w:val="00000A"/>
          <w:sz w:val="24"/>
          <w:szCs w:val="24"/>
        </w:rPr>
        <w:t xml:space="preserve">й, предоставленных членами </w:t>
      </w:r>
      <w:r w:rsidR="00A42215">
        <w:rPr>
          <w:rFonts w:ascii="Times New Roman" w:hAnsi="Times New Roman" w:cs="Times New Roman"/>
          <w:color w:val="00000A"/>
          <w:sz w:val="24"/>
          <w:szCs w:val="24"/>
        </w:rPr>
        <w:t xml:space="preserve">СНТ </w:t>
      </w:r>
    </w:p>
    <w:p w:rsidR="00DF02BF" w:rsidRDefault="00A42215" w:rsidP="00A4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(</w:t>
      </w:r>
      <w:r w:rsidR="00415D78">
        <w:rPr>
          <w:rFonts w:ascii="Times New Roman" w:hAnsi="Times New Roman" w:cs="Times New Roman"/>
          <w:color w:val="00000A"/>
          <w:sz w:val="24"/>
          <w:szCs w:val="24"/>
        </w:rPr>
        <w:t>силами</w:t>
      </w:r>
      <w:r w:rsidR="00043A15">
        <w:rPr>
          <w:rFonts w:ascii="Times New Roman" w:hAnsi="Times New Roman" w:cs="Times New Roman"/>
          <w:color w:val="00000A"/>
          <w:sz w:val="24"/>
          <w:szCs w:val="24"/>
        </w:rPr>
        <w:t xml:space="preserve"> председателя и бухгалтера</w:t>
      </w:r>
      <w:r w:rsidR="00415D78">
        <w:rPr>
          <w:rFonts w:ascii="Times New Roman" w:hAnsi="Times New Roman" w:cs="Times New Roman"/>
          <w:color w:val="00000A"/>
          <w:sz w:val="24"/>
          <w:szCs w:val="24"/>
        </w:rPr>
        <w:t xml:space="preserve"> с привлечением специалиста</w:t>
      </w:r>
      <w:r w:rsidR="00DF02BF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043A15">
        <w:rPr>
          <w:rFonts w:ascii="Times New Roman" w:hAnsi="Times New Roman" w:cs="Times New Roman"/>
          <w:color w:val="00000A"/>
          <w:sz w:val="24"/>
          <w:szCs w:val="24"/>
        </w:rPr>
        <w:t xml:space="preserve">в </w:t>
      </w:r>
      <w:r w:rsidR="00DF02BF">
        <w:rPr>
          <w:rFonts w:ascii="Times New Roman" w:hAnsi="Times New Roman" w:cs="Times New Roman"/>
          <w:color w:val="00000A"/>
          <w:sz w:val="24"/>
          <w:szCs w:val="24"/>
        </w:rPr>
        <w:t xml:space="preserve">размере </w:t>
      </w:r>
      <w:r w:rsidR="00043A15">
        <w:rPr>
          <w:rFonts w:ascii="Times New Roman" w:hAnsi="Times New Roman" w:cs="Times New Roman"/>
          <w:color w:val="00000A"/>
          <w:sz w:val="24"/>
          <w:szCs w:val="24"/>
        </w:rPr>
        <w:t>186 6</w:t>
      </w:r>
      <w:r w:rsidR="00415D78">
        <w:rPr>
          <w:rFonts w:ascii="Times New Roman" w:hAnsi="Times New Roman" w:cs="Times New Roman"/>
          <w:color w:val="00000A"/>
          <w:sz w:val="24"/>
          <w:szCs w:val="24"/>
        </w:rPr>
        <w:t>0</w:t>
      </w:r>
      <w:r w:rsidR="00DF02BF">
        <w:rPr>
          <w:rFonts w:ascii="Times New Roman" w:hAnsi="Times New Roman" w:cs="Times New Roman"/>
          <w:color w:val="00000A"/>
          <w:sz w:val="24"/>
          <w:szCs w:val="24"/>
        </w:rPr>
        <w:t>0</w:t>
      </w:r>
      <w:r w:rsidR="00415D78">
        <w:rPr>
          <w:rFonts w:ascii="Times New Roman" w:hAnsi="Times New Roman" w:cs="Times New Roman"/>
          <w:color w:val="00000A"/>
          <w:sz w:val="24"/>
          <w:szCs w:val="24"/>
        </w:rPr>
        <w:t xml:space="preserve"> рублей</w:t>
      </w:r>
      <w:r w:rsidR="00043A15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="00415D78">
        <w:rPr>
          <w:rFonts w:ascii="Times New Roman" w:hAnsi="Times New Roman" w:cs="Times New Roman"/>
          <w:color w:val="00000A"/>
          <w:sz w:val="24"/>
          <w:szCs w:val="24"/>
        </w:rPr>
        <w:t xml:space="preserve"> вместо 2</w:t>
      </w:r>
      <w:r w:rsidR="00043A15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="00415D78">
        <w:rPr>
          <w:rFonts w:ascii="Times New Roman" w:hAnsi="Times New Roman" w:cs="Times New Roman"/>
          <w:color w:val="00000A"/>
          <w:sz w:val="24"/>
          <w:szCs w:val="24"/>
        </w:rPr>
        <w:t>200</w:t>
      </w:r>
      <w:r w:rsidR="00043A15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="00415D78">
        <w:rPr>
          <w:rFonts w:ascii="Times New Roman" w:hAnsi="Times New Roman" w:cs="Times New Roman"/>
          <w:color w:val="00000A"/>
          <w:sz w:val="24"/>
          <w:szCs w:val="24"/>
        </w:rPr>
        <w:t>0</w:t>
      </w:r>
      <w:r w:rsidR="00043A15">
        <w:rPr>
          <w:rFonts w:ascii="Times New Roman" w:hAnsi="Times New Roman" w:cs="Times New Roman"/>
          <w:color w:val="00000A"/>
          <w:sz w:val="24"/>
          <w:szCs w:val="24"/>
        </w:rPr>
        <w:t>00 рублей по счету от специализированной юридической организации</w:t>
      </w:r>
      <w:r w:rsidR="00415D78">
        <w:rPr>
          <w:rFonts w:ascii="Times New Roman" w:hAnsi="Times New Roman" w:cs="Times New Roman"/>
          <w:color w:val="00000A"/>
          <w:sz w:val="24"/>
          <w:szCs w:val="24"/>
        </w:rPr>
        <w:t>).</w:t>
      </w:r>
    </w:p>
    <w:p w:rsidR="0081749F" w:rsidRDefault="0081749F" w:rsidP="00A4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5. Подготовлен комплект документов для оформления сервитута на проезд на улицу Лесная (третья часть)</w:t>
      </w:r>
      <w:r w:rsidR="00A42215">
        <w:rPr>
          <w:rFonts w:ascii="Times New Roman" w:hAnsi="Times New Roman" w:cs="Times New Roman"/>
          <w:color w:val="00000A"/>
          <w:sz w:val="24"/>
          <w:szCs w:val="24"/>
        </w:rPr>
        <w:t xml:space="preserve"> во внесудебном порядке, направлен в адрес СНТ «Бабино-2»</w:t>
      </w:r>
      <w:r w:rsidR="00DC49C0">
        <w:rPr>
          <w:rFonts w:ascii="Times New Roman" w:hAnsi="Times New Roman" w:cs="Times New Roman"/>
          <w:color w:val="00000A"/>
          <w:sz w:val="24"/>
          <w:szCs w:val="24"/>
        </w:rPr>
        <w:t>. Д</w:t>
      </w:r>
      <w:r w:rsidR="00A42215">
        <w:rPr>
          <w:rFonts w:ascii="Times New Roman" w:hAnsi="Times New Roman" w:cs="Times New Roman"/>
          <w:color w:val="00000A"/>
          <w:sz w:val="24"/>
          <w:szCs w:val="24"/>
        </w:rPr>
        <w:t>окументы оставлены без рассмотрения на общем собрании СНТ «Бабино-2», но рассмотрен вопрос о расторжении в одностороннем порядк</w:t>
      </w:r>
      <w:r w:rsidR="00DC49C0">
        <w:rPr>
          <w:rFonts w:ascii="Times New Roman" w:hAnsi="Times New Roman" w:cs="Times New Roman"/>
          <w:color w:val="00000A"/>
          <w:sz w:val="24"/>
          <w:szCs w:val="24"/>
        </w:rPr>
        <w:t>е договора и перекрытия проезда. В</w:t>
      </w:r>
      <w:r w:rsidR="00A42215">
        <w:rPr>
          <w:rFonts w:ascii="Times New Roman" w:hAnsi="Times New Roman" w:cs="Times New Roman"/>
          <w:color w:val="00000A"/>
          <w:sz w:val="24"/>
          <w:szCs w:val="24"/>
        </w:rPr>
        <w:t>ынужденное</w:t>
      </w:r>
      <w:r w:rsidR="00A37BE8">
        <w:rPr>
          <w:rFonts w:ascii="Times New Roman" w:hAnsi="Times New Roman" w:cs="Times New Roman"/>
          <w:color w:val="00000A"/>
          <w:sz w:val="24"/>
          <w:szCs w:val="24"/>
        </w:rPr>
        <w:t xml:space="preserve"> обращение в суд за защитой прав собственников с привлечением специалистов (конец 2025года).</w:t>
      </w:r>
    </w:p>
    <w:p w:rsidR="00DF02BF" w:rsidRDefault="00DF0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A570FF" w:rsidRDefault="00AF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Рекомендации</w:t>
      </w:r>
    </w:p>
    <w:p w:rsidR="006C15E1" w:rsidRDefault="006C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A42215" w:rsidRDefault="00AF7B3B" w:rsidP="00A4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1.</w:t>
      </w:r>
      <w:r w:rsidR="00370913" w:rsidRPr="0037091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370913">
        <w:rPr>
          <w:rFonts w:ascii="Times New Roman" w:hAnsi="Times New Roman" w:cs="Times New Roman"/>
          <w:color w:val="00000A"/>
          <w:sz w:val="24"/>
          <w:szCs w:val="24"/>
        </w:rPr>
        <w:t>Продолжить работу по оформлению сервитута на проезд на улицу Лесная (третья часть). Судебный процесс в случае не утверждения на общ</w:t>
      </w:r>
      <w:r w:rsidR="00A42215">
        <w:rPr>
          <w:rFonts w:ascii="Times New Roman" w:hAnsi="Times New Roman" w:cs="Times New Roman"/>
          <w:color w:val="00000A"/>
          <w:sz w:val="24"/>
          <w:szCs w:val="24"/>
        </w:rPr>
        <w:t xml:space="preserve">ем собрании СНТ «Бабино-2» подготовленного повторного комплекта документов (заключений, экспертиз) для оформления сервитута продолжить </w:t>
      </w:r>
      <w:r w:rsidR="00370913">
        <w:rPr>
          <w:rFonts w:ascii="Times New Roman" w:hAnsi="Times New Roman" w:cs="Times New Roman"/>
          <w:color w:val="00000A"/>
          <w:sz w:val="24"/>
          <w:szCs w:val="24"/>
        </w:rPr>
        <w:t>с привлечением</w:t>
      </w:r>
      <w:r w:rsidR="00A42215">
        <w:rPr>
          <w:rFonts w:ascii="Times New Roman" w:hAnsi="Times New Roman" w:cs="Times New Roman"/>
          <w:color w:val="00000A"/>
          <w:sz w:val="24"/>
          <w:szCs w:val="24"/>
        </w:rPr>
        <w:t xml:space="preserve"> необходимых специалистов (</w:t>
      </w:r>
      <w:r w:rsidR="00370913">
        <w:rPr>
          <w:rFonts w:ascii="Times New Roman" w:hAnsi="Times New Roman" w:cs="Times New Roman"/>
          <w:color w:val="00000A"/>
          <w:sz w:val="24"/>
          <w:szCs w:val="24"/>
        </w:rPr>
        <w:t>юристов</w:t>
      </w:r>
      <w:r w:rsidR="00A42215">
        <w:rPr>
          <w:rFonts w:ascii="Times New Roman" w:hAnsi="Times New Roman" w:cs="Times New Roman"/>
          <w:color w:val="00000A"/>
          <w:sz w:val="24"/>
          <w:szCs w:val="24"/>
        </w:rPr>
        <w:t xml:space="preserve"> и тд).</w:t>
      </w:r>
    </w:p>
    <w:p w:rsidR="00370913" w:rsidRDefault="00370913" w:rsidP="00A4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2. Продолжить работу по юридическому оформлению линии электропередач и водопровода и постановке их на баланс.</w:t>
      </w:r>
    </w:p>
    <w:p w:rsidR="00A570FF" w:rsidRDefault="00370913" w:rsidP="00A4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3</w:t>
      </w:r>
      <w:r w:rsidR="00AF7B3B">
        <w:rPr>
          <w:rFonts w:ascii="Times New Roman" w:hAnsi="Times New Roman" w:cs="Times New Roman"/>
          <w:color w:val="00000A"/>
          <w:sz w:val="24"/>
          <w:szCs w:val="24"/>
        </w:rPr>
        <w:t>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AF7B3B">
        <w:rPr>
          <w:rFonts w:ascii="Times New Roman" w:hAnsi="Times New Roman" w:cs="Times New Roman"/>
          <w:color w:val="00000A"/>
          <w:sz w:val="24"/>
          <w:szCs w:val="24"/>
        </w:rPr>
        <w:t xml:space="preserve">Продолжить работу по межеванию участков садоводов собственниками и приведению в соответствие документов по земле с обязательным предоставлением их в Правление СНТ. </w:t>
      </w:r>
    </w:p>
    <w:p w:rsidR="00370913" w:rsidRDefault="00370913" w:rsidP="00A4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4</w:t>
      </w:r>
      <w:r w:rsidR="00AF7B3B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37091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6C15E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A"/>
          <w:sz w:val="24"/>
          <w:szCs w:val="24"/>
        </w:rPr>
        <w:t xml:space="preserve">Продолжить работу по замене счетчиков учета потребления электроэнергии и воды на </w:t>
      </w:r>
      <w:r w:rsidR="00A42215">
        <w:rPr>
          <w:rFonts w:ascii="Times New Roman" w:hAnsi="Times New Roman" w:cs="Times New Roman"/>
          <w:color w:val="00000A"/>
          <w:sz w:val="24"/>
          <w:szCs w:val="24"/>
        </w:rPr>
        <w:t>интеллектуальные.</w:t>
      </w:r>
    </w:p>
    <w:p w:rsidR="00E9281F" w:rsidRDefault="00370913" w:rsidP="00A4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5</w:t>
      </w:r>
      <w:r w:rsidR="00AF7B3B">
        <w:rPr>
          <w:rFonts w:ascii="Times New Roman" w:hAnsi="Times New Roman" w:cs="Times New Roman"/>
          <w:color w:val="00000A"/>
          <w:sz w:val="24"/>
          <w:szCs w:val="24"/>
        </w:rPr>
        <w:t>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E9281F">
        <w:rPr>
          <w:rFonts w:ascii="Times New Roman" w:hAnsi="Times New Roman" w:cs="Times New Roman"/>
          <w:color w:val="00000A"/>
          <w:sz w:val="24"/>
          <w:szCs w:val="24"/>
        </w:rPr>
        <w:t xml:space="preserve"> Членам правления разработать проект договора (соглашение), бухгалтеру п</w:t>
      </w:r>
      <w:r>
        <w:rPr>
          <w:rFonts w:ascii="Times New Roman" w:hAnsi="Times New Roman" w:cs="Times New Roman"/>
          <w:color w:val="00000A"/>
          <w:sz w:val="24"/>
          <w:szCs w:val="24"/>
        </w:rPr>
        <w:t>роизв</w:t>
      </w:r>
      <w:r w:rsidR="00731B01">
        <w:rPr>
          <w:rFonts w:ascii="Times New Roman" w:hAnsi="Times New Roman" w:cs="Times New Roman"/>
          <w:color w:val="00000A"/>
          <w:sz w:val="24"/>
          <w:szCs w:val="24"/>
        </w:rPr>
        <w:t>ести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расчет компенсации </w:t>
      </w:r>
      <w:r w:rsidR="00731B01">
        <w:rPr>
          <w:rFonts w:ascii="Times New Roman" w:hAnsi="Times New Roman" w:cs="Times New Roman"/>
          <w:color w:val="00000A"/>
          <w:sz w:val="24"/>
          <w:szCs w:val="24"/>
        </w:rPr>
        <w:t xml:space="preserve">фактических </w:t>
      </w:r>
      <w:r>
        <w:rPr>
          <w:rFonts w:ascii="Times New Roman" w:hAnsi="Times New Roman" w:cs="Times New Roman"/>
          <w:color w:val="00000A"/>
          <w:sz w:val="24"/>
          <w:szCs w:val="24"/>
        </w:rPr>
        <w:t>расходов</w:t>
      </w:r>
      <w:r w:rsidR="00731B01">
        <w:rPr>
          <w:rFonts w:ascii="Times New Roman" w:hAnsi="Times New Roman" w:cs="Times New Roman"/>
          <w:color w:val="00000A"/>
          <w:sz w:val="24"/>
          <w:szCs w:val="24"/>
        </w:rPr>
        <w:t xml:space="preserve"> на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5 участк</w:t>
      </w:r>
      <w:r w:rsidR="00731B01">
        <w:rPr>
          <w:rFonts w:ascii="Times New Roman" w:hAnsi="Times New Roman" w:cs="Times New Roman"/>
          <w:color w:val="00000A"/>
          <w:sz w:val="24"/>
          <w:szCs w:val="24"/>
        </w:rPr>
        <w:t>ов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СНТ «Бабино-2»</w:t>
      </w:r>
      <w:r w:rsidR="00731B01">
        <w:rPr>
          <w:rFonts w:ascii="Times New Roman" w:hAnsi="Times New Roman" w:cs="Times New Roman"/>
          <w:color w:val="00000A"/>
          <w:sz w:val="24"/>
          <w:szCs w:val="24"/>
        </w:rPr>
        <w:t xml:space="preserve">, расположенных во второй части СНТ «Юбилей» </w:t>
      </w:r>
      <w:r w:rsidR="00A42215">
        <w:rPr>
          <w:rFonts w:ascii="Times New Roman" w:hAnsi="Times New Roman" w:cs="Times New Roman"/>
          <w:color w:val="00000A"/>
          <w:sz w:val="24"/>
          <w:szCs w:val="24"/>
        </w:rPr>
        <w:t>(содержание</w:t>
      </w:r>
      <w:r w:rsidR="00731B01">
        <w:rPr>
          <w:rFonts w:ascii="Times New Roman" w:hAnsi="Times New Roman" w:cs="Times New Roman"/>
          <w:color w:val="00000A"/>
          <w:sz w:val="24"/>
          <w:szCs w:val="24"/>
        </w:rPr>
        <w:t xml:space="preserve"> дороги, освещение</w:t>
      </w:r>
      <w:r w:rsidR="00E9281F">
        <w:rPr>
          <w:rFonts w:ascii="Times New Roman" w:hAnsi="Times New Roman" w:cs="Times New Roman"/>
          <w:color w:val="00000A"/>
          <w:sz w:val="24"/>
          <w:szCs w:val="24"/>
        </w:rPr>
        <w:t>, ворота</w:t>
      </w:r>
      <w:r w:rsidR="00731B01">
        <w:rPr>
          <w:rFonts w:ascii="Times New Roman" w:hAnsi="Times New Roman" w:cs="Times New Roman"/>
          <w:color w:val="00000A"/>
          <w:sz w:val="24"/>
          <w:szCs w:val="24"/>
        </w:rPr>
        <w:t>).</w:t>
      </w:r>
      <w:r w:rsidR="00E9281F">
        <w:rPr>
          <w:rFonts w:ascii="Times New Roman" w:hAnsi="Times New Roman" w:cs="Times New Roman"/>
          <w:color w:val="00000A"/>
          <w:sz w:val="24"/>
          <w:szCs w:val="24"/>
        </w:rPr>
        <w:t xml:space="preserve"> Комплект документов направить в СНТ «Бабино-2».</w:t>
      </w:r>
    </w:p>
    <w:p w:rsidR="00731B01" w:rsidRDefault="00E9281F" w:rsidP="00A4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6</w:t>
      </w:r>
      <w:r w:rsidR="00731B01">
        <w:rPr>
          <w:rFonts w:ascii="Times New Roman" w:hAnsi="Times New Roman" w:cs="Times New Roman"/>
          <w:color w:val="00000A"/>
          <w:sz w:val="24"/>
          <w:szCs w:val="24"/>
        </w:rPr>
        <w:t xml:space="preserve">. Осуществлять контроль за своевременной передачей данных расхода электроэнергии садоводов на прямых договорах с </w:t>
      </w:r>
      <w:r w:rsidR="00A42215">
        <w:rPr>
          <w:rFonts w:ascii="Times New Roman" w:hAnsi="Times New Roman" w:cs="Times New Roman"/>
          <w:color w:val="00000A"/>
          <w:sz w:val="24"/>
          <w:szCs w:val="24"/>
        </w:rPr>
        <w:t>ПСК.</w:t>
      </w:r>
      <w:r w:rsidR="00731B01">
        <w:rPr>
          <w:rFonts w:ascii="Times New Roman" w:hAnsi="Times New Roman" w:cs="Times New Roman"/>
          <w:color w:val="00000A"/>
          <w:sz w:val="24"/>
          <w:szCs w:val="24"/>
        </w:rPr>
        <w:t xml:space="preserve"> Оплату потерь в сетях </w:t>
      </w:r>
      <w:r w:rsidR="003F3246">
        <w:rPr>
          <w:rFonts w:ascii="Times New Roman" w:hAnsi="Times New Roman" w:cs="Times New Roman"/>
          <w:color w:val="00000A"/>
          <w:sz w:val="24"/>
          <w:szCs w:val="24"/>
        </w:rPr>
        <w:t xml:space="preserve">данные </w:t>
      </w:r>
      <w:r w:rsidR="00731B01">
        <w:rPr>
          <w:rFonts w:ascii="Times New Roman" w:hAnsi="Times New Roman" w:cs="Times New Roman"/>
          <w:color w:val="00000A"/>
          <w:sz w:val="24"/>
          <w:szCs w:val="24"/>
        </w:rPr>
        <w:t xml:space="preserve">садоводы обязаны осуществлять самостоятельно </w:t>
      </w:r>
      <w:r w:rsidR="003F3246">
        <w:rPr>
          <w:rFonts w:ascii="Times New Roman" w:hAnsi="Times New Roman" w:cs="Times New Roman"/>
          <w:color w:val="00000A"/>
          <w:sz w:val="24"/>
          <w:szCs w:val="24"/>
        </w:rPr>
        <w:t xml:space="preserve">на расчетный счет СНТ «Юбилей» </w:t>
      </w:r>
      <w:r w:rsidR="00731B01">
        <w:rPr>
          <w:rFonts w:ascii="Times New Roman" w:hAnsi="Times New Roman" w:cs="Times New Roman"/>
          <w:color w:val="00000A"/>
          <w:sz w:val="24"/>
          <w:szCs w:val="24"/>
        </w:rPr>
        <w:t>ежеквартально.</w:t>
      </w:r>
    </w:p>
    <w:p w:rsidR="00A570FF" w:rsidRDefault="003F3246" w:rsidP="00A4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8. </w:t>
      </w:r>
      <w:r w:rsidR="00AF7B3B">
        <w:rPr>
          <w:rFonts w:ascii="Times New Roman" w:hAnsi="Times New Roman" w:cs="Times New Roman"/>
          <w:color w:val="00000A"/>
          <w:sz w:val="24"/>
          <w:szCs w:val="24"/>
        </w:rPr>
        <w:t>В связи с переходом на выставление и рассылку квитанций и проведение сверок в электронном виде рекомендуем предусмотреть расходы на возмещение связи бухгалтеру и председателю Правления.</w:t>
      </w:r>
    </w:p>
    <w:p w:rsidR="00A570FF" w:rsidRDefault="003F3246" w:rsidP="00A4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9</w:t>
      </w:r>
      <w:r w:rsidR="00AF7B3B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="0037091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AF7B3B">
        <w:rPr>
          <w:rFonts w:ascii="Times New Roman" w:hAnsi="Times New Roman" w:cs="Times New Roman"/>
          <w:color w:val="00000A"/>
          <w:sz w:val="24"/>
          <w:szCs w:val="24"/>
        </w:rPr>
        <w:t xml:space="preserve">Предусмотреть оплату работы председателю ревизионной комиссии за проведение годовой ревизии.  </w:t>
      </w:r>
    </w:p>
    <w:p w:rsidR="006C15E1" w:rsidRDefault="006C15E1" w:rsidP="00A4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81749F" w:rsidRDefault="0081749F" w:rsidP="00A4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A570FF" w:rsidRPr="006C15E1" w:rsidRDefault="00AF7B3B" w:rsidP="006C15E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 </w:t>
      </w:r>
      <w:r w:rsidR="006C15E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6C15E1" w:rsidRPr="006C15E1">
        <w:rPr>
          <w:rFonts w:ascii="Times New Roman" w:hAnsi="Times New Roman" w:cs="Times New Roman"/>
          <w:b/>
          <w:color w:val="00000A"/>
          <w:sz w:val="24"/>
          <w:szCs w:val="24"/>
        </w:rPr>
        <w:t>Ревизионная комиссия</w:t>
      </w:r>
      <w:r w:rsidRPr="006C15E1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                                                </w:t>
      </w:r>
    </w:p>
    <w:p w:rsidR="00A570FF" w:rsidRDefault="006C1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</w:t>
      </w:r>
    </w:p>
    <w:sectPr w:rsidR="00A570FF" w:rsidSect="006C15E1">
      <w:footerReference w:type="default" r:id="rId8"/>
      <w:pgSz w:w="12240" w:h="15840"/>
      <w:pgMar w:top="284" w:right="295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8E9" w:rsidRDefault="00B838E9">
      <w:pPr>
        <w:spacing w:line="240" w:lineRule="auto"/>
      </w:pPr>
      <w:r>
        <w:separator/>
      </w:r>
    </w:p>
  </w:endnote>
  <w:endnote w:type="continuationSeparator" w:id="0">
    <w:p w:rsidR="00B838E9" w:rsidRDefault="00B83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444161"/>
      <w:docPartObj>
        <w:docPartGallery w:val="Page Numbers (Bottom of Page)"/>
        <w:docPartUnique/>
      </w:docPartObj>
    </w:sdtPr>
    <w:sdtContent>
      <w:p w:rsidR="006C15E1" w:rsidRDefault="006C15E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C15E1" w:rsidRDefault="006C15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8E9" w:rsidRDefault="00B838E9">
      <w:pPr>
        <w:spacing w:after="0"/>
      </w:pPr>
      <w:r>
        <w:separator/>
      </w:r>
    </w:p>
  </w:footnote>
  <w:footnote w:type="continuationSeparator" w:id="0">
    <w:p w:rsidR="00B838E9" w:rsidRDefault="00B838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A6ED7"/>
    <w:multiLevelType w:val="hybridMultilevel"/>
    <w:tmpl w:val="D51C19CC"/>
    <w:lvl w:ilvl="0" w:tplc="DE4EE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5372D"/>
    <w:multiLevelType w:val="hybridMultilevel"/>
    <w:tmpl w:val="56346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D1"/>
    <w:rsid w:val="000018A8"/>
    <w:rsid w:val="00002994"/>
    <w:rsid w:val="00007067"/>
    <w:rsid w:val="00043A15"/>
    <w:rsid w:val="000A0991"/>
    <w:rsid w:val="000E1780"/>
    <w:rsid w:val="00123F11"/>
    <w:rsid w:val="00145D52"/>
    <w:rsid w:val="00190040"/>
    <w:rsid w:val="001A2077"/>
    <w:rsid w:val="001A31AE"/>
    <w:rsid w:val="001A78F6"/>
    <w:rsid w:val="001C4667"/>
    <w:rsid w:val="001D1AC5"/>
    <w:rsid w:val="001F6C50"/>
    <w:rsid w:val="00203E75"/>
    <w:rsid w:val="00206BEF"/>
    <w:rsid w:val="00220A89"/>
    <w:rsid w:val="00233BD7"/>
    <w:rsid w:val="0023448D"/>
    <w:rsid w:val="0024196A"/>
    <w:rsid w:val="00294C69"/>
    <w:rsid w:val="002A0E15"/>
    <w:rsid w:val="002A2220"/>
    <w:rsid w:val="002A6A83"/>
    <w:rsid w:val="002D24A0"/>
    <w:rsid w:val="002F2CC3"/>
    <w:rsid w:val="003412DC"/>
    <w:rsid w:val="00347173"/>
    <w:rsid w:val="003511EA"/>
    <w:rsid w:val="00354928"/>
    <w:rsid w:val="00370913"/>
    <w:rsid w:val="00380129"/>
    <w:rsid w:val="003C1C94"/>
    <w:rsid w:val="003C640E"/>
    <w:rsid w:val="003E417F"/>
    <w:rsid w:val="003E5333"/>
    <w:rsid w:val="003F3246"/>
    <w:rsid w:val="00403728"/>
    <w:rsid w:val="00415D78"/>
    <w:rsid w:val="004A2872"/>
    <w:rsid w:val="004E1553"/>
    <w:rsid w:val="004F5CD5"/>
    <w:rsid w:val="00537EFA"/>
    <w:rsid w:val="0054400C"/>
    <w:rsid w:val="0054498A"/>
    <w:rsid w:val="005507D1"/>
    <w:rsid w:val="0055519A"/>
    <w:rsid w:val="005615C2"/>
    <w:rsid w:val="00565F11"/>
    <w:rsid w:val="00583192"/>
    <w:rsid w:val="005935FA"/>
    <w:rsid w:val="005B5F75"/>
    <w:rsid w:val="005F7F16"/>
    <w:rsid w:val="00607690"/>
    <w:rsid w:val="0063352F"/>
    <w:rsid w:val="006435B6"/>
    <w:rsid w:val="006833D3"/>
    <w:rsid w:val="00684584"/>
    <w:rsid w:val="006905DC"/>
    <w:rsid w:val="006B0CA2"/>
    <w:rsid w:val="006C15E1"/>
    <w:rsid w:val="007139A2"/>
    <w:rsid w:val="00715176"/>
    <w:rsid w:val="007270B0"/>
    <w:rsid w:val="00731B01"/>
    <w:rsid w:val="00733B03"/>
    <w:rsid w:val="00740933"/>
    <w:rsid w:val="007652A2"/>
    <w:rsid w:val="007778EE"/>
    <w:rsid w:val="00781639"/>
    <w:rsid w:val="007A4343"/>
    <w:rsid w:val="007B134D"/>
    <w:rsid w:val="007E71FB"/>
    <w:rsid w:val="00813F12"/>
    <w:rsid w:val="00815535"/>
    <w:rsid w:val="00815A43"/>
    <w:rsid w:val="0081749F"/>
    <w:rsid w:val="00832FBA"/>
    <w:rsid w:val="00850D4B"/>
    <w:rsid w:val="008A7FB7"/>
    <w:rsid w:val="008D17EF"/>
    <w:rsid w:val="008D2D95"/>
    <w:rsid w:val="008D3AF4"/>
    <w:rsid w:val="008D498C"/>
    <w:rsid w:val="008E2039"/>
    <w:rsid w:val="00903C63"/>
    <w:rsid w:val="0092519C"/>
    <w:rsid w:val="009253DB"/>
    <w:rsid w:val="0096510E"/>
    <w:rsid w:val="00971B0A"/>
    <w:rsid w:val="009864D9"/>
    <w:rsid w:val="009C7ACE"/>
    <w:rsid w:val="00A37BE8"/>
    <w:rsid w:val="00A40943"/>
    <w:rsid w:val="00A42215"/>
    <w:rsid w:val="00A4671F"/>
    <w:rsid w:val="00A56B3C"/>
    <w:rsid w:val="00A570FF"/>
    <w:rsid w:val="00A633D1"/>
    <w:rsid w:val="00A863B7"/>
    <w:rsid w:val="00AA4D06"/>
    <w:rsid w:val="00AA67CD"/>
    <w:rsid w:val="00AA6E72"/>
    <w:rsid w:val="00AC35AF"/>
    <w:rsid w:val="00AD7E4B"/>
    <w:rsid w:val="00AF7B3B"/>
    <w:rsid w:val="00B12029"/>
    <w:rsid w:val="00B724F6"/>
    <w:rsid w:val="00B756F0"/>
    <w:rsid w:val="00B838E9"/>
    <w:rsid w:val="00B95410"/>
    <w:rsid w:val="00BA0FCA"/>
    <w:rsid w:val="00BC2BCE"/>
    <w:rsid w:val="00BD7DD8"/>
    <w:rsid w:val="00C045AA"/>
    <w:rsid w:val="00C24922"/>
    <w:rsid w:val="00C75673"/>
    <w:rsid w:val="00CA1EE3"/>
    <w:rsid w:val="00CC0210"/>
    <w:rsid w:val="00CF3F75"/>
    <w:rsid w:val="00CF67BA"/>
    <w:rsid w:val="00D00E9A"/>
    <w:rsid w:val="00D655CD"/>
    <w:rsid w:val="00D865C2"/>
    <w:rsid w:val="00D97150"/>
    <w:rsid w:val="00DA7046"/>
    <w:rsid w:val="00DC49C0"/>
    <w:rsid w:val="00DD64DC"/>
    <w:rsid w:val="00DE6ACF"/>
    <w:rsid w:val="00DF02BF"/>
    <w:rsid w:val="00DF5171"/>
    <w:rsid w:val="00E178B3"/>
    <w:rsid w:val="00E308EB"/>
    <w:rsid w:val="00E326EA"/>
    <w:rsid w:val="00E44E56"/>
    <w:rsid w:val="00E613D6"/>
    <w:rsid w:val="00E75048"/>
    <w:rsid w:val="00E85805"/>
    <w:rsid w:val="00E90BD8"/>
    <w:rsid w:val="00E9281F"/>
    <w:rsid w:val="00E97B4E"/>
    <w:rsid w:val="00EA2510"/>
    <w:rsid w:val="00EB0AEB"/>
    <w:rsid w:val="00ED296B"/>
    <w:rsid w:val="00EF5703"/>
    <w:rsid w:val="00F23793"/>
    <w:rsid w:val="00F2549E"/>
    <w:rsid w:val="00F40859"/>
    <w:rsid w:val="00F6125A"/>
    <w:rsid w:val="00F73502"/>
    <w:rsid w:val="00F76AAC"/>
    <w:rsid w:val="00F76BF2"/>
    <w:rsid w:val="00F846DC"/>
    <w:rsid w:val="00F96999"/>
    <w:rsid w:val="04C95EF8"/>
    <w:rsid w:val="14DD26E6"/>
    <w:rsid w:val="1B9559D3"/>
    <w:rsid w:val="22302F27"/>
    <w:rsid w:val="24FD21B3"/>
    <w:rsid w:val="33BB46B1"/>
    <w:rsid w:val="41D022CB"/>
    <w:rsid w:val="55C13475"/>
    <w:rsid w:val="5DC077A1"/>
    <w:rsid w:val="76D7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6D5F"/>
  <w15:docId w15:val="{11B0C2F4-F369-4D85-8482-141EA9F8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B756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1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15E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C1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15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7BA66-E425-43A6-89C1-3AFD5210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Надежда</cp:lastModifiedBy>
  <cp:revision>2</cp:revision>
  <cp:lastPrinted>2026-05-02T07:42:00Z</cp:lastPrinted>
  <dcterms:created xsi:type="dcterms:W3CDTF">2026-05-10T09:59:00Z</dcterms:created>
  <dcterms:modified xsi:type="dcterms:W3CDTF">2026-05-10T09:59:00Z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eyJoZGlkIjoiNzE5NDk5ZmI2NjM5NjRlOGRmZmUzY2FhNDEzZDZmNDkifQ==</vt:lpwstr>
  </property>
  <property fmtid="{D5CDD505-2E9C-101B-9397-08002B2CF9AE}" pid="3" name="KSOProductBuildVer">
    <vt:lpwstr>1049-12.1.0.25862</vt:lpwstr>
  </property>
  <property fmtid="{D5CDD505-2E9C-101B-9397-08002B2CF9AE}" pid="4" name="ICV">
    <vt:lpwstr>26C668B62E8A4CABBAFE31800E306CB9_13</vt:lpwstr>
  </property>
</Properties>
</file>