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271C">
        <w:rPr>
          <w:rFonts w:ascii="Times New Roman" w:hAnsi="Times New Roman"/>
        </w:rPr>
        <w:t>УТВЕРЖДЕН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271C">
        <w:rPr>
          <w:rFonts w:ascii="Times New Roman" w:hAnsi="Times New Roman"/>
        </w:rPr>
        <w:t xml:space="preserve">Решением  </w:t>
      </w:r>
      <w:r w:rsidR="00037D72">
        <w:rPr>
          <w:rFonts w:ascii="Times New Roman" w:hAnsi="Times New Roman"/>
        </w:rPr>
        <w:t>Общего собрания</w:t>
      </w:r>
    </w:p>
    <w:p w:rsidR="00DB3F34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271C">
        <w:rPr>
          <w:rFonts w:ascii="Times New Roman" w:hAnsi="Times New Roman"/>
        </w:rPr>
        <w:t>членов СНТ «ЮБИЛЕЙ»</w:t>
      </w:r>
    </w:p>
    <w:p w:rsidR="00AA0FD2" w:rsidRPr="0000271C" w:rsidRDefault="00AA0FD2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271C">
        <w:rPr>
          <w:rFonts w:ascii="Times New Roman" w:hAnsi="Times New Roman"/>
        </w:rPr>
        <w:t>Протокол   №_______ от «___»________  202_г.</w:t>
      </w:r>
    </w:p>
    <w:p w:rsidR="00AA0FD2" w:rsidRPr="0000271C" w:rsidRDefault="00AA0FD2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Default="00DB3F34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  <w:r w:rsidRPr="0000271C">
        <w:rPr>
          <w:b w:val="0"/>
          <w:sz w:val="20"/>
          <w:szCs w:val="20"/>
        </w:rPr>
        <w:t>Председатель собрания:</w:t>
      </w:r>
    </w:p>
    <w:p w:rsidR="00AA0FD2" w:rsidRPr="0000271C" w:rsidRDefault="00AA0FD2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</w:p>
    <w:p w:rsidR="00DB3F34" w:rsidRPr="0000271C" w:rsidRDefault="00DB3F34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  <w:r w:rsidRPr="0000271C">
        <w:rPr>
          <w:b w:val="0"/>
          <w:sz w:val="20"/>
          <w:szCs w:val="20"/>
        </w:rPr>
        <w:t>______________ / _____________________________</w:t>
      </w:r>
    </w:p>
    <w:p w:rsidR="00DB3F34" w:rsidRDefault="00DB3F34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  <w:r w:rsidRPr="0000271C">
        <w:rPr>
          <w:b w:val="0"/>
          <w:sz w:val="20"/>
          <w:szCs w:val="20"/>
        </w:rPr>
        <w:t>Секретарь собрания:</w:t>
      </w:r>
    </w:p>
    <w:p w:rsidR="00AA0FD2" w:rsidRPr="0000271C" w:rsidRDefault="00AA0FD2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</w:p>
    <w:p w:rsidR="00DB3F34" w:rsidRPr="0000271C" w:rsidRDefault="00DB3F34" w:rsidP="00DB3F34">
      <w:pPr>
        <w:pStyle w:val="11"/>
        <w:shd w:val="clear" w:color="auto" w:fill="auto"/>
        <w:spacing w:after="0" w:line="240" w:lineRule="auto"/>
        <w:ind w:firstLine="0"/>
        <w:jc w:val="right"/>
        <w:rPr>
          <w:b w:val="0"/>
          <w:sz w:val="20"/>
          <w:szCs w:val="20"/>
        </w:rPr>
      </w:pPr>
      <w:r w:rsidRPr="0000271C">
        <w:rPr>
          <w:b w:val="0"/>
          <w:sz w:val="20"/>
          <w:szCs w:val="20"/>
        </w:rPr>
        <w:t>_______________ / _____________________________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pStyle w:val="11"/>
        <w:shd w:val="clear" w:color="auto" w:fill="auto"/>
        <w:spacing w:after="0" w:line="240" w:lineRule="auto"/>
        <w:ind w:firstLine="0"/>
        <w:rPr>
          <w:b w:val="0"/>
          <w:sz w:val="20"/>
          <w:szCs w:val="20"/>
        </w:rPr>
      </w:pPr>
      <w:r w:rsidRPr="0000271C">
        <w:rPr>
          <w:b w:val="0"/>
          <w:sz w:val="20"/>
          <w:szCs w:val="20"/>
        </w:rPr>
        <w:t xml:space="preserve"> 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pStyle w:val="11"/>
        <w:shd w:val="clear" w:color="auto" w:fill="auto"/>
        <w:spacing w:after="0" w:line="240" w:lineRule="auto"/>
        <w:ind w:firstLine="0"/>
        <w:rPr>
          <w:b w:val="0"/>
          <w:sz w:val="20"/>
          <w:szCs w:val="20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00271C">
        <w:rPr>
          <w:rFonts w:ascii="Times New Roman" w:hAnsi="Times New Roman"/>
          <w:b/>
          <w:sz w:val="72"/>
          <w:szCs w:val="72"/>
        </w:rPr>
        <w:t>У С Т А В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0271C">
        <w:rPr>
          <w:rFonts w:ascii="Times New Roman" w:hAnsi="Times New Roman"/>
          <w:b/>
          <w:sz w:val="36"/>
          <w:szCs w:val="36"/>
        </w:rPr>
        <w:t xml:space="preserve">Садового некоммерческого </w:t>
      </w:r>
      <w:r w:rsidR="00037D72">
        <w:rPr>
          <w:rFonts w:ascii="Times New Roman" w:hAnsi="Times New Roman"/>
          <w:b/>
          <w:sz w:val="36"/>
          <w:szCs w:val="36"/>
        </w:rPr>
        <w:t>Товарищества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0271C">
        <w:rPr>
          <w:rFonts w:ascii="Times New Roman" w:hAnsi="Times New Roman"/>
          <w:b/>
          <w:sz w:val="36"/>
          <w:szCs w:val="36"/>
        </w:rPr>
        <w:t>«Юбилей»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b/>
          <w:sz w:val="24"/>
          <w:szCs w:val="24"/>
        </w:rPr>
        <w:t>(новая редакция)</w:t>
      </w: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3F34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0271C">
        <w:rPr>
          <w:rFonts w:ascii="Times New Roman" w:hAnsi="Times New Roman"/>
        </w:rPr>
        <w:t>Ленинградская область</w:t>
      </w:r>
    </w:p>
    <w:p w:rsidR="003B50C0" w:rsidRPr="0000271C" w:rsidRDefault="00DB3F34" w:rsidP="00DB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0271C">
        <w:rPr>
          <w:rFonts w:ascii="Times New Roman" w:hAnsi="Times New Roman"/>
        </w:rPr>
        <w:t>2022 г.</w:t>
      </w:r>
    </w:p>
    <w:p w:rsidR="003B50C0" w:rsidRPr="0000271C" w:rsidRDefault="003B50C0" w:rsidP="003B50C0">
      <w:pPr>
        <w:rPr>
          <w:rFonts w:ascii="Times New Roman" w:hAnsi="Times New Roman"/>
        </w:rPr>
      </w:pPr>
      <w:r w:rsidRPr="0000271C">
        <w:rPr>
          <w:rFonts w:ascii="Times New Roman" w:hAnsi="Times New Roman"/>
        </w:rPr>
        <w:br w:type="page"/>
      </w:r>
    </w:p>
    <w:sdt>
      <w:sdtPr>
        <w:rPr>
          <w:rFonts w:ascii="Times New Roman" w:hAnsi="Times New Roman"/>
        </w:rPr>
        <w:id w:val="133754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50C0" w:rsidRPr="00EF0F6C" w:rsidRDefault="003B50C0" w:rsidP="00D333DC">
          <w:pPr>
            <w:jc w:val="center"/>
            <w:rPr>
              <w:rFonts w:ascii="Times New Roman" w:hAnsi="Times New Roman"/>
              <w:sz w:val="21"/>
              <w:szCs w:val="21"/>
            </w:rPr>
          </w:pPr>
          <w:r w:rsidRPr="00EF0F6C">
            <w:rPr>
              <w:rFonts w:ascii="Times New Roman" w:hAnsi="Times New Roman"/>
              <w:sz w:val="21"/>
              <w:szCs w:val="21"/>
            </w:rPr>
            <w:t>Оглавление</w:t>
          </w:r>
        </w:p>
        <w:p w:rsidR="00BA1413" w:rsidRDefault="003B50C0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F0F6C">
            <w:rPr>
              <w:rFonts w:ascii="Times New Roman" w:hAnsi="Times New Roman"/>
              <w:sz w:val="21"/>
              <w:szCs w:val="21"/>
            </w:rPr>
            <w:fldChar w:fldCharType="begin"/>
          </w:r>
          <w:r w:rsidRPr="00EF0F6C">
            <w:rPr>
              <w:rFonts w:ascii="Times New Roman" w:hAnsi="Times New Roman"/>
              <w:sz w:val="21"/>
              <w:szCs w:val="21"/>
            </w:rPr>
            <w:instrText xml:space="preserve"> TOC \o "1-3" \h \z \u </w:instrText>
          </w:r>
          <w:r w:rsidRPr="00EF0F6C">
            <w:rPr>
              <w:rFonts w:ascii="Times New Roman" w:hAnsi="Times New Roman"/>
              <w:sz w:val="21"/>
              <w:szCs w:val="21"/>
            </w:rPr>
            <w:fldChar w:fldCharType="separate"/>
          </w:r>
          <w:hyperlink w:anchor="_Toc100311553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Общие положения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_Toc100311553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3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4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2.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Предмет и цели деятельности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_Toc100311554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3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5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3.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Правовое положение и полномочия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_Toc100311555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6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4.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Порядок приема в члены Товарищества, выхода и исключения из числа членов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_Toc100311556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7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4.1.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Принятие в члены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_Toc100311557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8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4.2.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Прекращение членства в Товариществе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_Toc100311558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7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59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5.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Права и обязанности члена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_Toc100311559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8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0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6.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Ведение садоводства на земельных участках, расположенных в границах территории садоводства, без участия в Товариществе.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_Toc100311560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9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1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7.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Взносы членов Товарищества, платежи лиц, ведущих садоводство без участия в Товариществе и иные источники финансирования деятельности Товарищества.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_Toc100311561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10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2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8.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Реестр членов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_Toc100311562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13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3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9.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Управление Товариществом, порядок принятия решений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_Toc100311563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14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4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10.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Компетенция Общего собрания членов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_Toc100311564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5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11.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Порядок созыва, проведения и принятие решения Общего собрания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_Toc100311565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17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6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12.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Порядок принятия решений Общего собрания путем очно-заочного и заочного голосования.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_Toc100311566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18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7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13.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Правление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_Toc100311567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19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8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14.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Председатель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_Toc100311568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21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69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15.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Ответственность исполнительных органов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_Toc100311569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23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0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16.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Ревизионная комиссия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_Toc100311570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23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1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17.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Ведение делопроизводства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_Toc100311571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2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18.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Рассмотрение обращений, заявлений, жалоб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_Toc100311572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25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3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19.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Предоставление информации о деятельности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_Toc100311573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26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4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20.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Имущество общего пользования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_Toc100311574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27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5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21.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Застройка территории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_Toc100311575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28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6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22.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Реорганизация и ликвидация Товарищества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_Toc100311576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29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BA1413" w:rsidRDefault="00D24CE6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311577" w:history="1">
            <w:r w:rsidR="00BA1413" w:rsidRPr="00054524">
              <w:rPr>
                <w:rStyle w:val="a6"/>
                <w:rFonts w:ascii="Times New Roman" w:hAnsi="Times New Roman"/>
                <w:noProof/>
              </w:rPr>
              <w:t>23.</w:t>
            </w:r>
            <w:r w:rsidR="00BA141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A1413" w:rsidRPr="00054524">
              <w:rPr>
                <w:rStyle w:val="a6"/>
                <w:rFonts w:ascii="Times New Roman" w:hAnsi="Times New Roman"/>
                <w:noProof/>
              </w:rPr>
              <w:t>Внесение изменений в Устав</w:t>
            </w:r>
            <w:r w:rsidR="00BA1413">
              <w:rPr>
                <w:noProof/>
                <w:webHidden/>
              </w:rPr>
              <w:tab/>
            </w:r>
            <w:r w:rsidR="00BA1413">
              <w:rPr>
                <w:noProof/>
                <w:webHidden/>
              </w:rPr>
              <w:fldChar w:fldCharType="begin"/>
            </w:r>
            <w:r w:rsidR="00BA1413">
              <w:rPr>
                <w:noProof/>
                <w:webHidden/>
              </w:rPr>
              <w:instrText xml:space="preserve"> PAGEREF _Toc100311577 \h </w:instrText>
            </w:r>
            <w:r w:rsidR="00BA1413">
              <w:rPr>
                <w:noProof/>
                <w:webHidden/>
              </w:rPr>
            </w:r>
            <w:r w:rsidR="00BA1413">
              <w:rPr>
                <w:noProof/>
                <w:webHidden/>
              </w:rPr>
              <w:fldChar w:fldCharType="separate"/>
            </w:r>
            <w:r w:rsidR="00AA0FD2">
              <w:rPr>
                <w:noProof/>
                <w:webHidden/>
              </w:rPr>
              <w:t>30</w:t>
            </w:r>
            <w:r w:rsidR="00BA1413">
              <w:rPr>
                <w:noProof/>
                <w:webHidden/>
              </w:rPr>
              <w:fldChar w:fldCharType="end"/>
            </w:r>
          </w:hyperlink>
        </w:p>
        <w:p w:rsidR="003B50C0" w:rsidRPr="0000271C" w:rsidRDefault="003B50C0">
          <w:pPr>
            <w:rPr>
              <w:rFonts w:ascii="Times New Roman" w:hAnsi="Times New Roman"/>
            </w:rPr>
          </w:pPr>
          <w:r w:rsidRPr="00EF0F6C">
            <w:rPr>
              <w:rFonts w:ascii="Times New Roman" w:hAnsi="Times New Roman"/>
              <w:b/>
              <w:bCs/>
              <w:sz w:val="21"/>
              <w:szCs w:val="21"/>
            </w:rPr>
            <w:fldChar w:fldCharType="end"/>
          </w:r>
        </w:p>
      </w:sdtContent>
    </w:sdt>
    <w:p w:rsidR="003B50C0" w:rsidRPr="0000271C" w:rsidRDefault="003B50C0">
      <w:pPr>
        <w:rPr>
          <w:rFonts w:ascii="Times New Roman" w:hAnsi="Times New Roman"/>
        </w:rPr>
      </w:pPr>
      <w:r w:rsidRPr="0000271C">
        <w:rPr>
          <w:rFonts w:ascii="Times New Roman" w:hAnsi="Times New Roman"/>
        </w:rPr>
        <w:br w:type="page"/>
      </w:r>
      <w:bookmarkStart w:id="0" w:name="_GoBack"/>
      <w:bookmarkEnd w:id="0"/>
    </w:p>
    <w:p w:rsidR="00DB3F34" w:rsidRPr="0000271C" w:rsidRDefault="00DB3F34" w:rsidP="0054039C">
      <w:pPr>
        <w:pStyle w:val="1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" w:name="_Toc100311553"/>
      <w:r w:rsidRPr="0000271C">
        <w:rPr>
          <w:rFonts w:ascii="Times New Roman" w:hAnsi="Times New Roman" w:cs="Times New Roman"/>
          <w:color w:val="262626" w:themeColor="text1" w:themeTint="D9"/>
        </w:rPr>
        <w:lastRenderedPageBreak/>
        <w:t>Общие положения</w:t>
      </w:r>
      <w:bookmarkEnd w:id="1"/>
    </w:p>
    <w:p w:rsidR="00DB3F34" w:rsidRDefault="007A14F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Настоящий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111C1" w:rsidRPr="0000271C">
        <w:rPr>
          <w:rFonts w:ascii="Times New Roman" w:hAnsi="Times New Roman"/>
          <w:sz w:val="24"/>
          <w:szCs w:val="24"/>
        </w:rPr>
        <w:t>определяет порядок создания и деятельности</w:t>
      </w:r>
      <w:r w:rsidRPr="0000271C">
        <w:rPr>
          <w:rFonts w:ascii="Times New Roman" w:hAnsi="Times New Roman"/>
          <w:sz w:val="24"/>
          <w:szCs w:val="24"/>
        </w:rPr>
        <w:t xml:space="preserve"> Садового некоммерческого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«Юбилей» (далее –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), </w:t>
      </w:r>
      <w:r w:rsidR="000111C1" w:rsidRPr="0000271C">
        <w:rPr>
          <w:rFonts w:ascii="Times New Roman" w:hAnsi="Times New Roman"/>
          <w:sz w:val="24"/>
          <w:szCs w:val="24"/>
        </w:rPr>
        <w:t>работы органов его управления, права и обязанности его членов, правила реорганизации и ликвидации.</w:t>
      </w:r>
    </w:p>
    <w:p w:rsidR="004A159E" w:rsidRDefault="004A159E" w:rsidP="004A159E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A159E">
        <w:rPr>
          <w:rFonts w:ascii="Times New Roman" w:hAnsi="Times New Roman"/>
          <w:sz w:val="24"/>
          <w:szCs w:val="24"/>
        </w:rPr>
        <w:t xml:space="preserve">Садоводческое некоммерческое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4A159E">
        <w:rPr>
          <w:rFonts w:ascii="Times New Roman" w:hAnsi="Times New Roman"/>
          <w:sz w:val="24"/>
          <w:szCs w:val="24"/>
        </w:rPr>
        <w:t xml:space="preserve"> «ЮБИЛЕЙ» </w:t>
      </w:r>
      <w:r>
        <w:rPr>
          <w:rFonts w:ascii="Times New Roman" w:hAnsi="Times New Roman"/>
          <w:sz w:val="24"/>
          <w:szCs w:val="24"/>
        </w:rPr>
        <w:t>(до 14.02.2006 -</w:t>
      </w:r>
      <w:r w:rsidRPr="004A159E">
        <w:rPr>
          <w:rFonts w:ascii="Times New Roman" w:hAnsi="Times New Roman"/>
          <w:sz w:val="24"/>
          <w:szCs w:val="24"/>
        </w:rPr>
        <w:t xml:space="preserve"> потребительск</w:t>
      </w:r>
      <w:r>
        <w:rPr>
          <w:rFonts w:ascii="Times New Roman" w:hAnsi="Times New Roman"/>
          <w:sz w:val="24"/>
          <w:szCs w:val="24"/>
        </w:rPr>
        <w:t>ий</w:t>
      </w:r>
      <w:r w:rsidRPr="004A159E">
        <w:rPr>
          <w:rFonts w:ascii="Times New Roman" w:hAnsi="Times New Roman"/>
          <w:sz w:val="24"/>
          <w:szCs w:val="24"/>
        </w:rPr>
        <w:t xml:space="preserve"> кооператив садоводов «ЮБИЛЕЙ»</w:t>
      </w:r>
      <w:r>
        <w:rPr>
          <w:rFonts w:ascii="Times New Roman" w:hAnsi="Times New Roman"/>
          <w:sz w:val="24"/>
          <w:szCs w:val="24"/>
        </w:rPr>
        <w:t>)</w:t>
      </w:r>
      <w:r w:rsidRPr="004A1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A159E">
        <w:rPr>
          <w:rFonts w:ascii="Times New Roman" w:hAnsi="Times New Roman"/>
          <w:sz w:val="24"/>
          <w:szCs w:val="24"/>
        </w:rPr>
        <w:t>чрежден</w:t>
      </w:r>
      <w:r>
        <w:rPr>
          <w:rFonts w:ascii="Times New Roman" w:hAnsi="Times New Roman"/>
          <w:sz w:val="24"/>
          <w:szCs w:val="24"/>
        </w:rPr>
        <w:t>о</w:t>
      </w:r>
      <w:r w:rsidRPr="004A159E">
        <w:rPr>
          <w:rFonts w:ascii="Times New Roman" w:hAnsi="Times New Roman"/>
          <w:sz w:val="24"/>
          <w:szCs w:val="24"/>
        </w:rPr>
        <w:t xml:space="preserve"> добровольным объединением граждан и зарегистрирован</w:t>
      </w:r>
      <w:r>
        <w:rPr>
          <w:rFonts w:ascii="Times New Roman" w:hAnsi="Times New Roman"/>
          <w:sz w:val="24"/>
          <w:szCs w:val="24"/>
        </w:rPr>
        <w:t>о</w:t>
      </w:r>
      <w:r w:rsidRPr="004A159E">
        <w:rPr>
          <w:rFonts w:ascii="Times New Roman" w:hAnsi="Times New Roman"/>
          <w:sz w:val="24"/>
          <w:szCs w:val="24"/>
        </w:rPr>
        <w:t xml:space="preserve"> Всеволожским ТО ЛОРП на основании приказа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59E">
        <w:rPr>
          <w:rFonts w:ascii="Times New Roman" w:hAnsi="Times New Roman"/>
          <w:sz w:val="24"/>
          <w:szCs w:val="24"/>
        </w:rPr>
        <w:t>265 от «03» октября 1996 г., свидетельство о регистрации серии ЛО-001 № 03678, свидетельство о внесении записи в ЕГРЮЛ серии 47 № 000471064 от «09» апреля 2003 г.</w:t>
      </w:r>
    </w:p>
    <w:p w:rsidR="004A159E" w:rsidRPr="0000271C" w:rsidRDefault="004A159E" w:rsidP="004A159E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159E">
        <w:rPr>
          <w:rFonts w:ascii="Times New Roman" w:hAnsi="Times New Roman"/>
          <w:sz w:val="24"/>
          <w:szCs w:val="24"/>
        </w:rPr>
        <w:t>Земельные участки для ведения садоводческой деятельности площадью 17,8 га и 3,6 га предоставлены  на основании Распоряжения Правительства Ленинградской области №297-р от «01» апреля 1996 г. и договора аренды с Администрацией Всеволожского района ЛО-35007-1087-2351 от «17» июня 1996 г. Постановлением Администрации МО «Всеволожский район Ленинградской области» №1147 от «24» июня 1998 г. земельные участки перерегистрированы и переданы в собственность.</w:t>
      </w:r>
      <w:proofErr w:type="gramEnd"/>
    </w:p>
    <w:p w:rsidR="007A14F3" w:rsidRPr="0000271C" w:rsidRDefault="007A14F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Полное наименование: Садовое некоммерческое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 «Юбилей»</w:t>
      </w:r>
    </w:p>
    <w:p w:rsidR="007A14F3" w:rsidRPr="0000271C" w:rsidRDefault="007A14F3" w:rsidP="00A8599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Сокращенное наименование: СНТ «Юбилей»</w:t>
      </w:r>
    </w:p>
    <w:p w:rsidR="007A14F3" w:rsidRDefault="007A14F3" w:rsidP="00A85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994">
        <w:rPr>
          <w:rFonts w:ascii="Times New Roman" w:hAnsi="Times New Roman"/>
          <w:sz w:val="24"/>
          <w:szCs w:val="24"/>
        </w:rPr>
        <w:t xml:space="preserve">Адрес: </w:t>
      </w:r>
      <w:r w:rsidR="00A85994" w:rsidRPr="00A85994">
        <w:rPr>
          <w:rFonts w:ascii="Times New Roman" w:hAnsi="Times New Roman"/>
          <w:sz w:val="24"/>
          <w:szCs w:val="24"/>
        </w:rPr>
        <w:t>188670, Ленинградская область, Всеволожский район, Романовское сельское поселение, тер. СНТ «Юбилей», стр. 97</w:t>
      </w:r>
      <w:r w:rsidRPr="00A85994">
        <w:rPr>
          <w:rFonts w:ascii="Times New Roman" w:hAnsi="Times New Roman"/>
          <w:sz w:val="24"/>
          <w:szCs w:val="24"/>
        </w:rPr>
        <w:t>.</w:t>
      </w:r>
    </w:p>
    <w:p w:rsidR="007A14F3" w:rsidRPr="0000271C" w:rsidRDefault="007A14F3" w:rsidP="00427C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ИНН:</w:t>
      </w:r>
      <w:r w:rsidR="0089217C">
        <w:rPr>
          <w:rFonts w:ascii="Times New Roman" w:hAnsi="Times New Roman"/>
          <w:sz w:val="24"/>
          <w:szCs w:val="24"/>
        </w:rPr>
        <w:t xml:space="preserve"> </w:t>
      </w:r>
      <w:r w:rsidR="0089217C" w:rsidRPr="0089217C">
        <w:rPr>
          <w:rFonts w:ascii="Times New Roman" w:hAnsi="Times New Roman"/>
          <w:sz w:val="24"/>
          <w:szCs w:val="24"/>
        </w:rPr>
        <w:t>4703030430</w:t>
      </w:r>
    </w:p>
    <w:p w:rsidR="007A14F3" w:rsidRPr="0000271C" w:rsidRDefault="007A14F3" w:rsidP="00427C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ОГРН:</w:t>
      </w:r>
      <w:r w:rsidR="0089217C" w:rsidRPr="0089217C">
        <w:t xml:space="preserve"> </w:t>
      </w:r>
      <w:r w:rsidR="0089217C" w:rsidRPr="0089217C">
        <w:rPr>
          <w:rFonts w:ascii="Times New Roman" w:hAnsi="Times New Roman"/>
          <w:sz w:val="24"/>
          <w:szCs w:val="24"/>
        </w:rPr>
        <w:t>1034700567175</w:t>
      </w:r>
    </w:p>
    <w:p w:rsidR="007A14F3" w:rsidRPr="0000271C" w:rsidRDefault="007A14F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 является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собственников недвижимости.</w:t>
      </w:r>
    </w:p>
    <w:p w:rsidR="006B25FE" w:rsidRPr="0000271C" w:rsidRDefault="000111C1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25FE" w:rsidRPr="0000271C">
        <w:rPr>
          <w:rFonts w:ascii="Times New Roman" w:hAnsi="Times New Roman"/>
          <w:sz w:val="24"/>
          <w:szCs w:val="24"/>
        </w:rPr>
        <w:t xml:space="preserve">Правовое регулирование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6B25FE" w:rsidRPr="0000271C">
        <w:rPr>
          <w:rFonts w:ascii="Times New Roman" w:hAnsi="Times New Roman"/>
          <w:sz w:val="24"/>
          <w:szCs w:val="24"/>
        </w:rPr>
        <w:t xml:space="preserve">, осуществляется в соответствии с Конституцией РФ, Федеральным законом № 217-ФЗ от 29.07.2017 г.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="00037D72">
        <w:rPr>
          <w:rFonts w:ascii="Times New Roman" w:hAnsi="Times New Roman"/>
          <w:sz w:val="24"/>
          <w:szCs w:val="24"/>
        </w:rPr>
        <w:t xml:space="preserve">(далее – Федеральный закон 217-ФЗ </w:t>
      </w:r>
      <w:r w:rsidR="00037D72" w:rsidRPr="0000271C">
        <w:rPr>
          <w:rFonts w:ascii="Times New Roman" w:hAnsi="Times New Roman"/>
          <w:sz w:val="24"/>
          <w:szCs w:val="24"/>
        </w:rPr>
        <w:t>от 29.07.2017</w:t>
      </w:r>
      <w:r w:rsidR="00037D72">
        <w:rPr>
          <w:rFonts w:ascii="Times New Roman" w:hAnsi="Times New Roman"/>
          <w:sz w:val="24"/>
          <w:szCs w:val="24"/>
        </w:rPr>
        <w:t>)</w:t>
      </w:r>
      <w:r w:rsidR="006B25FE" w:rsidRPr="0000271C">
        <w:rPr>
          <w:rFonts w:ascii="Times New Roman" w:hAnsi="Times New Roman"/>
          <w:sz w:val="24"/>
          <w:szCs w:val="24"/>
        </w:rPr>
        <w:t xml:space="preserve"> и иными нормативными правовыми актами Российской Федерации, нормативными правовыми актами Ленинградской области и нормативными правовыми актами органов местного самоуправления</w:t>
      </w:r>
      <w:proofErr w:type="gramEnd"/>
      <w:r w:rsidR="006B25FE" w:rsidRPr="0000271C">
        <w:rPr>
          <w:rFonts w:ascii="Times New Roman" w:hAnsi="Times New Roman"/>
          <w:sz w:val="24"/>
          <w:szCs w:val="24"/>
        </w:rPr>
        <w:t xml:space="preserve">, а также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="006B25FE" w:rsidRPr="0000271C">
        <w:rPr>
          <w:rFonts w:ascii="Times New Roman" w:hAnsi="Times New Roman"/>
          <w:sz w:val="24"/>
          <w:szCs w:val="24"/>
        </w:rPr>
        <w:t>.</w:t>
      </w:r>
    </w:p>
    <w:p w:rsidR="00B57DCE" w:rsidRPr="0089217C" w:rsidRDefault="000111C1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217C">
        <w:rPr>
          <w:rFonts w:ascii="Times New Roman" w:hAnsi="Times New Roman"/>
          <w:sz w:val="24"/>
          <w:szCs w:val="24"/>
        </w:rPr>
        <w:t xml:space="preserve"> </w:t>
      </w:r>
      <w:r w:rsidR="00B57DCE" w:rsidRPr="0089217C">
        <w:rPr>
          <w:rFonts w:ascii="Times New Roman" w:hAnsi="Times New Roman"/>
          <w:sz w:val="24"/>
          <w:szCs w:val="24"/>
        </w:rPr>
        <w:t xml:space="preserve">Ведение садоводства на </w:t>
      </w:r>
      <w:r w:rsidR="000759C3" w:rsidRPr="0089217C">
        <w:rPr>
          <w:rFonts w:ascii="Times New Roman" w:hAnsi="Times New Roman"/>
          <w:sz w:val="24"/>
          <w:szCs w:val="24"/>
        </w:rPr>
        <w:t>земельных</w:t>
      </w:r>
      <w:r w:rsidR="00B57DCE" w:rsidRPr="0089217C">
        <w:rPr>
          <w:rFonts w:ascii="Times New Roman" w:hAnsi="Times New Roman"/>
          <w:sz w:val="24"/>
          <w:szCs w:val="24"/>
        </w:rPr>
        <w:t xml:space="preserve"> участках, расположенных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B57DCE" w:rsidRPr="0089217C">
        <w:rPr>
          <w:rFonts w:ascii="Times New Roman" w:hAnsi="Times New Roman"/>
          <w:sz w:val="24"/>
          <w:szCs w:val="24"/>
        </w:rPr>
        <w:t>, может проводиться правообладателями участков в следующих организационно-правовых формах:</w:t>
      </w:r>
    </w:p>
    <w:p w:rsidR="00B57DCE" w:rsidRPr="0000271C" w:rsidRDefault="00B57DCE" w:rsidP="00427C40">
      <w:pPr>
        <w:pStyle w:val="a4"/>
        <w:numPr>
          <w:ilvl w:val="1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 участием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,</w:t>
      </w:r>
    </w:p>
    <w:p w:rsidR="00B57DCE" w:rsidRDefault="00B57DCE" w:rsidP="00427C40">
      <w:pPr>
        <w:pStyle w:val="a4"/>
        <w:numPr>
          <w:ilvl w:val="1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9217C" w:rsidRPr="0000271C" w:rsidRDefault="0089217C" w:rsidP="0089217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 xml:space="preserve">Положения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обязательны для исполнения всеми органами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его членами. Решения органов управления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могут противоречить настоящему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00271C">
        <w:rPr>
          <w:rFonts w:ascii="Times New Roman" w:hAnsi="Times New Roman"/>
          <w:sz w:val="24"/>
          <w:szCs w:val="24"/>
        </w:rPr>
        <w:t>у.</w:t>
      </w:r>
    </w:p>
    <w:p w:rsidR="000111C1" w:rsidRPr="0000271C" w:rsidRDefault="000111C1" w:rsidP="00427C40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2" w:name="_Toc100311554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Предмет и цели деятельности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2"/>
    </w:p>
    <w:p w:rsidR="006B25FE" w:rsidRPr="0000271C" w:rsidRDefault="00037D72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6B25FE" w:rsidRPr="0000271C">
        <w:rPr>
          <w:rFonts w:ascii="Times New Roman" w:hAnsi="Times New Roman"/>
          <w:sz w:val="24"/>
          <w:szCs w:val="24"/>
        </w:rPr>
        <w:t xml:space="preserve"> создано и осуществляет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</w:p>
    <w:p w:rsidR="006B25FE" w:rsidRPr="0000271C" w:rsidRDefault="006B25FE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>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</w:p>
    <w:p w:rsidR="006B25FE" w:rsidRPr="0000271C" w:rsidRDefault="006B25FE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содействие гражданам в освоении земельных участков в границах территории садоводства или огородничества;</w:t>
      </w:r>
    </w:p>
    <w:p w:rsidR="006B25FE" w:rsidRPr="0000271C" w:rsidRDefault="006B25FE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содействие членам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8E43C6" w:rsidRPr="0000271C" w:rsidRDefault="000111C1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Для достижения указанных целей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>:</w:t>
      </w:r>
    </w:p>
    <w:p w:rsidR="008E43C6" w:rsidRPr="0000271C" w:rsidRDefault="008E43C6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осуществляет управление имуществом общего пользования, расположенных в пределах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объектами капитального строительства и земельными участками общего назначения, использование которых может осуществляться исключительно для удовлетворения потребностей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(проход, проезд, снабжение тепловой и электрической энергией, водой, газом, водоотведением, охрана, сбор твердых коммунальных отходов и иные потребности), а также движимыми вещами, созданными или приобретенными для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 том числе осуществл</w:t>
      </w:r>
      <w:r w:rsidR="003A696A" w:rsidRPr="0000271C">
        <w:rPr>
          <w:rFonts w:ascii="Times New Roman" w:hAnsi="Times New Roman"/>
          <w:sz w:val="24"/>
          <w:szCs w:val="24"/>
        </w:rPr>
        <w:t>яет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планово</w:t>
      </w:r>
      <w:r w:rsidR="003A696A" w:rsidRPr="0000271C">
        <w:rPr>
          <w:rFonts w:ascii="Times New Roman" w:hAnsi="Times New Roman"/>
          <w:sz w:val="24"/>
          <w:szCs w:val="24"/>
        </w:rPr>
        <w:t>е</w:t>
      </w:r>
      <w:r w:rsidRPr="0000271C">
        <w:rPr>
          <w:rFonts w:ascii="Times New Roman" w:hAnsi="Times New Roman"/>
          <w:sz w:val="24"/>
          <w:szCs w:val="24"/>
        </w:rPr>
        <w:t xml:space="preserve"> финансировани</w:t>
      </w:r>
      <w:r w:rsidR="003A696A" w:rsidRPr="0000271C">
        <w:rPr>
          <w:rFonts w:ascii="Times New Roman" w:hAnsi="Times New Roman"/>
          <w:sz w:val="24"/>
          <w:szCs w:val="24"/>
        </w:rPr>
        <w:t>е</w:t>
      </w:r>
      <w:r w:rsidRPr="0000271C">
        <w:rPr>
          <w:rFonts w:ascii="Times New Roman" w:hAnsi="Times New Roman"/>
          <w:sz w:val="24"/>
          <w:szCs w:val="24"/>
        </w:rPr>
        <w:t xml:space="preserve"> в целях использования, содержания, эксплуатации и развития такого имущества</w:t>
      </w:r>
      <w:r w:rsidR="003A696A" w:rsidRPr="0000271C">
        <w:rPr>
          <w:rFonts w:ascii="Times New Roman" w:hAnsi="Times New Roman"/>
          <w:sz w:val="24"/>
          <w:szCs w:val="24"/>
        </w:rPr>
        <w:t>;</w:t>
      </w:r>
    </w:p>
    <w:p w:rsidR="003A696A" w:rsidRPr="0000271C" w:rsidRDefault="003A696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обеспечивает надлежащее </w:t>
      </w:r>
      <w:r w:rsidR="00711406" w:rsidRPr="0000271C">
        <w:rPr>
          <w:rFonts w:ascii="Times New Roman" w:hAnsi="Times New Roman"/>
          <w:sz w:val="24"/>
          <w:szCs w:val="24"/>
        </w:rPr>
        <w:t xml:space="preserve">санитарное и </w:t>
      </w:r>
      <w:r w:rsidRPr="0000271C">
        <w:rPr>
          <w:rFonts w:ascii="Times New Roman" w:hAnsi="Times New Roman"/>
          <w:sz w:val="24"/>
          <w:szCs w:val="24"/>
        </w:rPr>
        <w:t xml:space="preserve">техническое состояние имущества общего пользования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контролирует соблюдение владельцами недвижимости правил пользования имуществом общего пользования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A696A" w:rsidRPr="0000271C" w:rsidRDefault="003A696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контролирует соблюдение, владельцами недвижимости требований о целевом использовании земельных участков, градостроительных, строительных, экологических, санитарно-гигиенических, противопожарных и иных требований (норм, правил и нормативов);</w:t>
      </w:r>
    </w:p>
    <w:p w:rsidR="00A51AED" w:rsidRPr="0000271C" w:rsidRDefault="00A51AED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</w:t>
      </w:r>
      <w:r w:rsidR="008E43C6" w:rsidRPr="0000271C">
        <w:rPr>
          <w:rFonts w:ascii="Times New Roman" w:hAnsi="Times New Roman"/>
          <w:sz w:val="24"/>
          <w:szCs w:val="24"/>
        </w:rPr>
        <w:t xml:space="preserve">существляет контроль исполнения обязательств по заключенным гражданско-правовым договорам, </w:t>
      </w:r>
    </w:p>
    <w:p w:rsidR="008E43C6" w:rsidRPr="0000271C" w:rsidRDefault="008E43C6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вед</w:t>
      </w:r>
      <w:r w:rsidR="00A51AED" w:rsidRPr="0000271C">
        <w:rPr>
          <w:rFonts w:ascii="Times New Roman" w:hAnsi="Times New Roman"/>
          <w:sz w:val="24"/>
          <w:szCs w:val="24"/>
        </w:rPr>
        <w:t>ет</w:t>
      </w:r>
      <w:r w:rsidRPr="0000271C">
        <w:rPr>
          <w:rFonts w:ascii="Times New Roman" w:hAnsi="Times New Roman"/>
          <w:sz w:val="24"/>
          <w:szCs w:val="24"/>
        </w:rPr>
        <w:t xml:space="preserve"> бухгалтерск</w:t>
      </w:r>
      <w:r w:rsidR="00A51AED" w:rsidRPr="0000271C">
        <w:rPr>
          <w:rFonts w:ascii="Times New Roman" w:hAnsi="Times New Roman"/>
          <w:sz w:val="24"/>
          <w:szCs w:val="24"/>
        </w:rPr>
        <w:t>ую</w:t>
      </w:r>
      <w:r w:rsidRPr="0000271C">
        <w:rPr>
          <w:rFonts w:ascii="Times New Roman" w:hAnsi="Times New Roman"/>
          <w:sz w:val="24"/>
          <w:szCs w:val="24"/>
        </w:rPr>
        <w:t xml:space="preserve"> и техническ</w:t>
      </w:r>
      <w:r w:rsidR="00A51AED" w:rsidRPr="0000271C">
        <w:rPr>
          <w:rFonts w:ascii="Times New Roman" w:hAnsi="Times New Roman"/>
          <w:sz w:val="24"/>
          <w:szCs w:val="24"/>
        </w:rPr>
        <w:t>ую</w:t>
      </w:r>
      <w:r w:rsidRPr="0000271C">
        <w:rPr>
          <w:rFonts w:ascii="Times New Roman" w:hAnsi="Times New Roman"/>
          <w:sz w:val="24"/>
          <w:szCs w:val="24"/>
        </w:rPr>
        <w:t xml:space="preserve"> документаци</w:t>
      </w:r>
      <w:r w:rsidR="00A51AED" w:rsidRPr="0000271C">
        <w:rPr>
          <w:rFonts w:ascii="Times New Roman" w:hAnsi="Times New Roman"/>
          <w:sz w:val="24"/>
          <w:szCs w:val="24"/>
        </w:rPr>
        <w:t>ю</w:t>
      </w:r>
      <w:r w:rsidRPr="0000271C">
        <w:rPr>
          <w:rFonts w:ascii="Times New Roman" w:hAnsi="Times New Roman"/>
          <w:sz w:val="24"/>
          <w:szCs w:val="24"/>
        </w:rPr>
        <w:t xml:space="preserve"> на </w:t>
      </w:r>
      <w:r w:rsidR="00A51AED" w:rsidRPr="0000271C">
        <w:rPr>
          <w:rFonts w:ascii="Times New Roman" w:hAnsi="Times New Roman"/>
          <w:sz w:val="24"/>
          <w:szCs w:val="24"/>
        </w:rPr>
        <w:t>общее имущество, переданное в управление Товариществу;</w:t>
      </w:r>
    </w:p>
    <w:p w:rsidR="008E43C6" w:rsidRPr="0000271C" w:rsidRDefault="008E43C6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осуществляет защиту имущественных и неимущественных, охраняемых законом прав и интересов владельцев недвижимости (по правоотношениям, вытекающим из их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);</w:t>
      </w:r>
    </w:p>
    <w:p w:rsidR="008E43C6" w:rsidRPr="0000271C" w:rsidRDefault="008E43C6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представляет общие интересы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органах местного самоуправления, органах государственной власти, судебных и правоохранительных органах;</w:t>
      </w:r>
    </w:p>
    <w:p w:rsidR="00A51AED" w:rsidRPr="0000271C" w:rsidRDefault="008E43C6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решает иные вопросы текущей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A51AED" w:rsidRPr="0000271C" w:rsidRDefault="00037D72" w:rsidP="00427C40">
      <w:pPr>
        <w:pStyle w:val="a4"/>
        <w:numPr>
          <w:ilvl w:val="1"/>
          <w:numId w:val="2"/>
        </w:numPr>
        <w:ind w:left="0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A51AED" w:rsidRPr="0000271C">
        <w:rPr>
          <w:rFonts w:ascii="Times New Roman" w:hAnsi="Times New Roman"/>
          <w:sz w:val="24"/>
          <w:szCs w:val="24"/>
        </w:rPr>
        <w:t xml:space="preserve">, как некоммерческая организация, не ставит в качестве основной цели своей деятельности извлечение прибыли. </w:t>
      </w:r>
      <w:r>
        <w:rPr>
          <w:rFonts w:ascii="Times New Roman" w:hAnsi="Times New Roman"/>
          <w:sz w:val="24"/>
          <w:szCs w:val="24"/>
        </w:rPr>
        <w:t>Товарищество</w:t>
      </w:r>
      <w:r w:rsidR="00A51AED" w:rsidRPr="0000271C">
        <w:rPr>
          <w:rFonts w:ascii="Times New Roman" w:hAnsi="Times New Roman"/>
          <w:sz w:val="24"/>
          <w:szCs w:val="24"/>
        </w:rPr>
        <w:t xml:space="preserve"> вправе осуществлять предпринимательскую деятельность лишь постольку, поскольку это служит достижению целей </w:t>
      </w:r>
      <w:r>
        <w:rPr>
          <w:rFonts w:ascii="Times New Roman" w:hAnsi="Times New Roman"/>
          <w:sz w:val="24"/>
          <w:szCs w:val="24"/>
        </w:rPr>
        <w:t>Товарищества</w:t>
      </w:r>
      <w:r w:rsidR="00A51AED" w:rsidRPr="0000271C">
        <w:rPr>
          <w:rFonts w:ascii="Times New Roman" w:hAnsi="Times New Roman"/>
          <w:sz w:val="24"/>
          <w:szCs w:val="24"/>
        </w:rPr>
        <w:t xml:space="preserve">, предусмотренных законодательством Российской Федерации и настоящим </w:t>
      </w:r>
      <w:r>
        <w:rPr>
          <w:rFonts w:ascii="Times New Roman" w:hAnsi="Times New Roman"/>
          <w:sz w:val="24"/>
          <w:szCs w:val="24"/>
        </w:rPr>
        <w:t>Уставом</w:t>
      </w:r>
      <w:r w:rsidR="00A51AED" w:rsidRPr="0000271C">
        <w:rPr>
          <w:rFonts w:ascii="Times New Roman" w:hAnsi="Times New Roman"/>
          <w:sz w:val="24"/>
          <w:szCs w:val="24"/>
        </w:rPr>
        <w:t>.</w:t>
      </w:r>
    </w:p>
    <w:p w:rsidR="00A51AED" w:rsidRPr="0000271C" w:rsidRDefault="00A51AED" w:rsidP="00427C40">
      <w:pPr>
        <w:pStyle w:val="a4"/>
        <w:numPr>
          <w:ilvl w:val="1"/>
          <w:numId w:val="2"/>
        </w:numPr>
        <w:ind w:left="0" w:hanging="491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Доходы, получаемые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от хозяйственной, в том числе предпринимательской, деятельности, не подлежат распределению между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используются для оплаты общих расходов, а также в иных целях,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предусмотренных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и решениями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A51AED" w:rsidRPr="0000271C" w:rsidRDefault="00037D72" w:rsidP="00427C40">
      <w:pPr>
        <w:pStyle w:val="a4"/>
        <w:numPr>
          <w:ilvl w:val="1"/>
          <w:numId w:val="2"/>
        </w:numPr>
        <w:ind w:left="0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A51AED" w:rsidRPr="0000271C">
        <w:rPr>
          <w:rFonts w:ascii="Times New Roman" w:hAnsi="Times New Roman"/>
          <w:sz w:val="24"/>
          <w:szCs w:val="24"/>
        </w:rPr>
        <w:t xml:space="preserve"> может осуществлять иную деятельность, не запрещенную законодательством РФ и соответствующую целям деятельности </w:t>
      </w:r>
      <w:r>
        <w:rPr>
          <w:rFonts w:ascii="Times New Roman" w:hAnsi="Times New Roman"/>
          <w:sz w:val="24"/>
          <w:szCs w:val="24"/>
        </w:rPr>
        <w:t>Товарищества</w:t>
      </w:r>
      <w:r w:rsidR="00A51AED" w:rsidRPr="0000271C">
        <w:rPr>
          <w:rFonts w:ascii="Times New Roman" w:hAnsi="Times New Roman"/>
          <w:sz w:val="24"/>
          <w:szCs w:val="24"/>
        </w:rPr>
        <w:t>.</w:t>
      </w:r>
    </w:p>
    <w:p w:rsidR="00711406" w:rsidRPr="0000271C" w:rsidRDefault="008A2E75" w:rsidP="00427C40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3" w:name="_Toc100311555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Правовое положение и полномочия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3"/>
    </w:p>
    <w:p w:rsidR="008A2E75" w:rsidRPr="0000271C" w:rsidRDefault="00037D72" w:rsidP="00427C40">
      <w:pPr>
        <w:pStyle w:val="a4"/>
        <w:numPr>
          <w:ilvl w:val="1"/>
          <w:numId w:val="2"/>
        </w:numPr>
        <w:ind w:left="0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8A2E75" w:rsidRPr="0000271C">
        <w:rPr>
          <w:rFonts w:ascii="Times New Roman" w:hAnsi="Times New Roman"/>
          <w:sz w:val="24"/>
          <w:szCs w:val="24"/>
        </w:rPr>
        <w:t xml:space="preserve"> считается созданным с момента его государственной регистрации, имеет в собственности обособленное имущество, приходно-расходную смету, печать с полным наименованием </w:t>
      </w:r>
      <w:r>
        <w:rPr>
          <w:rFonts w:ascii="Times New Roman" w:hAnsi="Times New Roman"/>
          <w:sz w:val="24"/>
          <w:szCs w:val="24"/>
        </w:rPr>
        <w:t>Товарищества</w:t>
      </w:r>
      <w:r w:rsidR="008A2E75" w:rsidRPr="0000271C">
        <w:rPr>
          <w:rFonts w:ascii="Times New Roman" w:hAnsi="Times New Roman"/>
          <w:sz w:val="24"/>
          <w:szCs w:val="24"/>
        </w:rPr>
        <w:t xml:space="preserve"> на русском языке.</w:t>
      </w:r>
    </w:p>
    <w:p w:rsidR="008A2E75" w:rsidRPr="0000271C" w:rsidRDefault="00037D72" w:rsidP="00427C40">
      <w:pPr>
        <w:pStyle w:val="a4"/>
        <w:numPr>
          <w:ilvl w:val="1"/>
          <w:numId w:val="2"/>
        </w:numPr>
        <w:ind w:left="0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8A2E75" w:rsidRPr="0000271C">
        <w:rPr>
          <w:rFonts w:ascii="Times New Roman" w:hAnsi="Times New Roman"/>
          <w:sz w:val="24"/>
          <w:szCs w:val="24"/>
        </w:rPr>
        <w:t xml:space="preserve">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 w:rsidR="008A2E75" w:rsidRPr="0000271C" w:rsidRDefault="00037D72" w:rsidP="00427C40">
      <w:pPr>
        <w:pStyle w:val="a4"/>
        <w:numPr>
          <w:ilvl w:val="1"/>
          <w:numId w:val="2"/>
        </w:numPr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8A2E75" w:rsidRPr="0000271C">
        <w:rPr>
          <w:rFonts w:ascii="Times New Roman" w:hAnsi="Times New Roman"/>
          <w:sz w:val="24"/>
          <w:szCs w:val="24"/>
        </w:rPr>
        <w:t>, в соответствии с гражданским законодательством Российской Федерации, вправе:</w:t>
      </w:r>
    </w:p>
    <w:p w:rsidR="008A2E75" w:rsidRPr="0000271C" w:rsidRDefault="008A2E75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осуществлять действия, необходимые для достижения целей, предусмотренных Федеральным законом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  и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8A2E75" w:rsidRPr="0000271C" w:rsidRDefault="008A2E75" w:rsidP="00427C40">
      <w:pPr>
        <w:pStyle w:val="a4"/>
        <w:numPr>
          <w:ilvl w:val="2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отвечать по своим обязательствам своим имуществом;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от своего имени приобретать и осуществлять имущественные и неимущественные права;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привлекать заемные средства;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заключать договоры;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выступать истцом и ответчиком в суде;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обращаться в суд, арбитражный суд о признании недействительными (полностью или частично) актов органов государственной власти, органов местного самоуправления или о нарушении должностными лицами прав и законных интересов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8A2E75" w:rsidRPr="0000271C" w:rsidRDefault="008A2E75" w:rsidP="00427C40">
      <w:pPr>
        <w:pStyle w:val="a4"/>
        <w:numPr>
          <w:ilvl w:val="2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осуществлять иные не противоречащие законодательству Российской Федерации и законодательству субъектов Российской Федерации правомочия.</w:t>
      </w:r>
    </w:p>
    <w:p w:rsidR="008A2E75" w:rsidRPr="0000271C" w:rsidRDefault="00037D72" w:rsidP="00427C40">
      <w:pPr>
        <w:pStyle w:val="a4"/>
        <w:numPr>
          <w:ilvl w:val="1"/>
          <w:numId w:val="4"/>
        </w:numPr>
        <w:ind w:left="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8A2E75" w:rsidRPr="0000271C">
        <w:rPr>
          <w:rFonts w:ascii="Times New Roman" w:hAnsi="Times New Roman"/>
          <w:sz w:val="24"/>
          <w:szCs w:val="24"/>
        </w:rPr>
        <w:t xml:space="preserve"> как некоммерческая организация вправе осуществлять предпринимательскую деятельность, соответствующую целям, для достижения которых оно создано.</w:t>
      </w:r>
    </w:p>
    <w:p w:rsidR="008A2E75" w:rsidRPr="0000271C" w:rsidRDefault="00037D72" w:rsidP="00427C40">
      <w:pPr>
        <w:pStyle w:val="a4"/>
        <w:numPr>
          <w:ilvl w:val="1"/>
          <w:numId w:val="4"/>
        </w:numPr>
        <w:ind w:left="0" w:hanging="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8A2E75" w:rsidRPr="0000271C">
        <w:rPr>
          <w:rFonts w:ascii="Times New Roman" w:hAnsi="Times New Roman"/>
          <w:sz w:val="24"/>
          <w:szCs w:val="24"/>
        </w:rPr>
        <w:t xml:space="preserve"> не отвечает по обязательствам своих членов и члены </w:t>
      </w:r>
      <w:r>
        <w:rPr>
          <w:rFonts w:ascii="Times New Roman" w:hAnsi="Times New Roman"/>
          <w:sz w:val="24"/>
          <w:szCs w:val="24"/>
        </w:rPr>
        <w:t>Товарищества</w:t>
      </w:r>
      <w:r w:rsidR="008A2E75" w:rsidRPr="0000271C">
        <w:rPr>
          <w:rFonts w:ascii="Times New Roman" w:hAnsi="Times New Roman"/>
          <w:sz w:val="24"/>
          <w:szCs w:val="24"/>
        </w:rPr>
        <w:t xml:space="preserve"> не отвечают по его обязательствам.</w:t>
      </w:r>
    </w:p>
    <w:p w:rsidR="002A08CA" w:rsidRPr="0000271C" w:rsidRDefault="002A08CA" w:rsidP="00427C40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4" w:name="_Toc100311556"/>
      <w:r w:rsidRPr="0000271C">
        <w:rPr>
          <w:rFonts w:ascii="Times New Roman" w:hAnsi="Times New Roman" w:cs="Times New Roman"/>
          <w:color w:val="262626" w:themeColor="text1" w:themeTint="D9"/>
        </w:rPr>
        <w:t xml:space="preserve">Порядок приема в члены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r w:rsidRPr="0000271C">
        <w:rPr>
          <w:rFonts w:ascii="Times New Roman" w:hAnsi="Times New Roman" w:cs="Times New Roman"/>
          <w:color w:val="262626" w:themeColor="text1" w:themeTint="D9"/>
        </w:rPr>
        <w:t xml:space="preserve">, выхода и исключения из числа членов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4"/>
    </w:p>
    <w:p w:rsidR="007F0ECF" w:rsidRPr="0000271C" w:rsidRDefault="007F0ECF" w:rsidP="00427C40">
      <w:pPr>
        <w:pStyle w:val="2"/>
        <w:numPr>
          <w:ilvl w:val="1"/>
          <w:numId w:val="2"/>
        </w:numPr>
        <w:ind w:left="0"/>
        <w:rPr>
          <w:rFonts w:ascii="Times New Roman" w:hAnsi="Times New Roman" w:cs="Times New Roman"/>
          <w:color w:val="262626" w:themeColor="text1" w:themeTint="D9"/>
        </w:rPr>
      </w:pPr>
      <w:r w:rsidRPr="0000271C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5" w:name="_Toc100311557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Принятие в члены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5"/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осуществляется на основании заявления правообладателя садового или земельного участка, расположенного в границах территории садоводства, которое подается в 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для вынесения его на рассмотрение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могут быть приняты собственники или в случаях, установленных ч. 11 ст. 12 Федеральн</w:t>
      </w:r>
      <w:r w:rsidR="00037D72">
        <w:rPr>
          <w:rFonts w:ascii="Times New Roman" w:hAnsi="Times New Roman"/>
          <w:sz w:val="24"/>
          <w:szCs w:val="24"/>
        </w:rPr>
        <w:t>ого</w:t>
      </w:r>
      <w:r w:rsidRPr="0000271C">
        <w:rPr>
          <w:rFonts w:ascii="Times New Roman" w:hAnsi="Times New Roman"/>
          <w:sz w:val="24"/>
          <w:szCs w:val="24"/>
        </w:rPr>
        <w:t xml:space="preserve"> закон</w:t>
      </w:r>
      <w:r w:rsidR="00037D72">
        <w:rPr>
          <w:rFonts w:ascii="Times New Roman" w:hAnsi="Times New Roman"/>
          <w:sz w:val="24"/>
          <w:szCs w:val="24"/>
        </w:rPr>
        <w:t>а</w:t>
      </w:r>
      <w:r w:rsidRPr="0000271C">
        <w:rPr>
          <w:rFonts w:ascii="Times New Roman" w:hAnsi="Times New Roman"/>
          <w:sz w:val="24"/>
          <w:szCs w:val="24"/>
        </w:rPr>
        <w:t xml:space="preserve"> от 29.07.2017, правообладатели садовых или  земельных участков, расположенных в границах территории садоводства или огородничества.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Правообладатель садового земельного участка до подачи заявления о вступлении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вправе ознакомиться с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заявлении, указанном в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4</w:t>
      </w:r>
      <w:r w:rsidR="00271A09">
        <w:rPr>
          <w:rFonts w:ascii="Times New Roman" w:hAnsi="Times New Roman"/>
          <w:sz w:val="24"/>
          <w:szCs w:val="24"/>
        </w:rPr>
        <w:t>.1</w:t>
      </w:r>
      <w:r w:rsidRPr="0000271C">
        <w:rPr>
          <w:rFonts w:ascii="Times New Roman" w:hAnsi="Times New Roman"/>
          <w:sz w:val="24"/>
          <w:szCs w:val="24"/>
        </w:rPr>
        <w:t xml:space="preserve">.2.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>, указываются:</w:t>
      </w:r>
    </w:p>
    <w:p w:rsidR="002A08CA" w:rsidRPr="0000271C" w:rsidRDefault="002A08CA" w:rsidP="00427C40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фамилия, имя, отчество (последнее - при наличии) заявителя;</w:t>
      </w:r>
    </w:p>
    <w:p w:rsidR="002A08CA" w:rsidRPr="0000271C" w:rsidRDefault="002A08CA" w:rsidP="00427C40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адрес места жительства заявителя;</w:t>
      </w:r>
    </w:p>
    <w:p w:rsidR="002A08CA" w:rsidRPr="0000271C" w:rsidRDefault="002A08CA" w:rsidP="00427C40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2A08CA" w:rsidRPr="0000271C" w:rsidRDefault="002A08CA" w:rsidP="00427C40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адрес электронной почты, по которому заявителем могут быть получены электронные сообщения (при наличии);</w:t>
      </w:r>
    </w:p>
    <w:p w:rsidR="002A08CA" w:rsidRPr="0000271C" w:rsidRDefault="002A08CA" w:rsidP="00427C40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согласие заявителя на соблюдение требований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2A08CA" w:rsidRPr="0000271C" w:rsidRDefault="002A08CA" w:rsidP="00A7440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К заявлению прилагаются копии документов о правах на земельный участок, расположенный в </w:t>
      </w:r>
      <w:r w:rsidR="00A74400">
        <w:rPr>
          <w:rFonts w:ascii="Times New Roman" w:hAnsi="Times New Roman"/>
          <w:sz w:val="24"/>
          <w:szCs w:val="24"/>
        </w:rPr>
        <w:t xml:space="preserve">границах территории садоводства, </w:t>
      </w:r>
      <w:r w:rsidR="00A74400" w:rsidRPr="00A74400">
        <w:rPr>
          <w:rFonts w:ascii="Times New Roman" w:hAnsi="Times New Roman"/>
          <w:sz w:val="24"/>
          <w:szCs w:val="24"/>
        </w:rPr>
        <w:t>а также справка о</w:t>
      </w:r>
      <w:r w:rsidR="00A74400">
        <w:rPr>
          <w:rFonts w:ascii="Times New Roman" w:hAnsi="Times New Roman"/>
          <w:sz w:val="24"/>
          <w:szCs w:val="24"/>
        </w:rPr>
        <w:t>б</w:t>
      </w:r>
      <w:r w:rsidR="00A74400" w:rsidRPr="00A74400">
        <w:rPr>
          <w:rFonts w:ascii="Times New Roman" w:hAnsi="Times New Roman"/>
          <w:sz w:val="24"/>
          <w:szCs w:val="24"/>
        </w:rPr>
        <w:t xml:space="preserve"> отсутствии задолженности по оплате членских и целевых взносов.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Рассмотрение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заявления, указанного в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4.</w:t>
      </w:r>
      <w:r w:rsidR="00037D72">
        <w:rPr>
          <w:rFonts w:ascii="Times New Roman" w:hAnsi="Times New Roman"/>
          <w:sz w:val="24"/>
          <w:szCs w:val="24"/>
        </w:rPr>
        <w:t>1.</w:t>
      </w:r>
      <w:r w:rsidRPr="0000271C">
        <w:rPr>
          <w:rFonts w:ascii="Times New Roman" w:hAnsi="Times New Roman"/>
          <w:sz w:val="24"/>
          <w:szCs w:val="24"/>
        </w:rPr>
        <w:t xml:space="preserve">2.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осуществляется в порядке, установленном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Днем приема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лица, подавшего указанное в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4.</w:t>
      </w:r>
      <w:r w:rsidR="00037D72">
        <w:rPr>
          <w:rFonts w:ascii="Times New Roman" w:hAnsi="Times New Roman"/>
          <w:sz w:val="24"/>
          <w:szCs w:val="24"/>
        </w:rPr>
        <w:t>1.</w:t>
      </w:r>
      <w:r w:rsidRPr="0000271C">
        <w:rPr>
          <w:rFonts w:ascii="Times New Roman" w:hAnsi="Times New Roman"/>
          <w:sz w:val="24"/>
          <w:szCs w:val="24"/>
        </w:rPr>
        <w:t xml:space="preserve">2. 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заявление, является день принятия соответствующего решения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приобретении членства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должно быть отказано в случае, если лицо, подавшее указанное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4.</w:t>
      </w:r>
      <w:r w:rsidR="00037D72">
        <w:rPr>
          <w:rFonts w:ascii="Times New Roman" w:hAnsi="Times New Roman"/>
          <w:sz w:val="24"/>
          <w:szCs w:val="24"/>
        </w:rPr>
        <w:t>1.</w:t>
      </w:r>
      <w:r w:rsidR="00037D72" w:rsidRPr="0000271C">
        <w:rPr>
          <w:rFonts w:ascii="Times New Roman" w:hAnsi="Times New Roman"/>
          <w:sz w:val="24"/>
          <w:szCs w:val="24"/>
        </w:rPr>
        <w:t xml:space="preserve">2. 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>заявление:</w:t>
      </w:r>
    </w:p>
    <w:p w:rsidR="002A08CA" w:rsidRPr="0000271C" w:rsidRDefault="002A08CA" w:rsidP="00427C40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было ранее исключено из числа членов этого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связи с нарушением обязанности</w:t>
      </w:r>
      <w:r w:rsidR="007F0ECF" w:rsidRPr="0000271C">
        <w:rPr>
          <w:rFonts w:ascii="Times New Roman" w:hAnsi="Times New Roman"/>
          <w:sz w:val="24"/>
          <w:szCs w:val="24"/>
        </w:rPr>
        <w:t xml:space="preserve"> по уплате взносов</w:t>
      </w:r>
      <w:r w:rsidRPr="0000271C">
        <w:rPr>
          <w:rFonts w:ascii="Times New Roman" w:hAnsi="Times New Roman"/>
          <w:sz w:val="24"/>
          <w:szCs w:val="24"/>
        </w:rPr>
        <w:t>, и не устранило указанное нарушение;</w:t>
      </w:r>
    </w:p>
    <w:p w:rsidR="002A08CA" w:rsidRPr="0000271C" w:rsidRDefault="002A08CA" w:rsidP="00427C40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не является собственником или в случаях, установленных </w:t>
      </w:r>
      <w:r w:rsidR="00B57DCE" w:rsidRPr="0000271C">
        <w:rPr>
          <w:rFonts w:ascii="Times New Roman" w:hAnsi="Times New Roman"/>
          <w:sz w:val="24"/>
          <w:szCs w:val="24"/>
        </w:rPr>
        <w:t>ч. 11 ст. 12 Федеральн</w:t>
      </w:r>
      <w:r w:rsidR="00031577" w:rsidRPr="0000271C">
        <w:rPr>
          <w:rFonts w:ascii="Times New Roman" w:hAnsi="Times New Roman"/>
          <w:sz w:val="24"/>
          <w:szCs w:val="24"/>
        </w:rPr>
        <w:t xml:space="preserve">ого </w:t>
      </w:r>
      <w:r w:rsidR="00B57DCE" w:rsidRPr="0000271C">
        <w:rPr>
          <w:rFonts w:ascii="Times New Roman" w:hAnsi="Times New Roman"/>
          <w:sz w:val="24"/>
          <w:szCs w:val="24"/>
        </w:rPr>
        <w:t>закон</w:t>
      </w:r>
      <w:r w:rsidR="00031577" w:rsidRPr="0000271C">
        <w:rPr>
          <w:rFonts w:ascii="Times New Roman" w:hAnsi="Times New Roman"/>
          <w:sz w:val="24"/>
          <w:szCs w:val="24"/>
        </w:rPr>
        <w:t>а</w:t>
      </w:r>
      <w:r w:rsidR="00B57DCE" w:rsidRPr="0000271C">
        <w:rPr>
          <w:rFonts w:ascii="Times New Roman" w:hAnsi="Times New Roman"/>
          <w:sz w:val="24"/>
          <w:szCs w:val="24"/>
        </w:rPr>
        <w:t xml:space="preserve">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B57DCE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>, правообладателем земельного участка, расположенного в границах территории садоводства;</w:t>
      </w:r>
    </w:p>
    <w:p w:rsidR="002A08CA" w:rsidRPr="0000271C" w:rsidRDefault="002A08CA" w:rsidP="00427C40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не представило документы, </w:t>
      </w:r>
      <w:r w:rsidR="007F0ECF" w:rsidRPr="0000271C">
        <w:rPr>
          <w:rFonts w:ascii="Times New Roman" w:hAnsi="Times New Roman"/>
          <w:sz w:val="24"/>
          <w:szCs w:val="24"/>
        </w:rPr>
        <w:t xml:space="preserve">подтверждающие право собственности на земельный участок, расположенный в границах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54745" w:rsidRPr="0000271C" w:rsidRDefault="002A08CA" w:rsidP="00427C40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представило заявление, не соответствующее требованиям, </w:t>
      </w:r>
      <w:r w:rsidR="007F0ECF" w:rsidRPr="0000271C">
        <w:rPr>
          <w:rFonts w:ascii="Times New Roman" w:hAnsi="Times New Roman"/>
          <w:sz w:val="24"/>
          <w:szCs w:val="24"/>
        </w:rPr>
        <w:t xml:space="preserve">установленным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54745" w:rsidRPr="0000271C" w:rsidRDefault="00354745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</w:t>
      </w:r>
      <w:r w:rsidR="002A08CA" w:rsidRPr="0000271C">
        <w:rPr>
          <w:rFonts w:ascii="Times New Roman" w:hAnsi="Times New Roman"/>
          <w:sz w:val="24"/>
          <w:szCs w:val="24"/>
        </w:rPr>
        <w:t xml:space="preserve"> случае если </w:t>
      </w:r>
      <w:r w:rsidR="002A08CA" w:rsidRPr="00414088">
        <w:rPr>
          <w:rFonts w:ascii="Times New Roman" w:hAnsi="Times New Roman"/>
          <w:sz w:val="24"/>
          <w:szCs w:val="24"/>
        </w:rPr>
        <w:t xml:space="preserve">земельные </w:t>
      </w:r>
      <w:r w:rsidR="002A08CA" w:rsidRPr="0000271C">
        <w:rPr>
          <w:rFonts w:ascii="Times New Roman" w:hAnsi="Times New Roman"/>
          <w:sz w:val="24"/>
          <w:szCs w:val="24"/>
        </w:rPr>
        <w:t xml:space="preserve">участки, находящиеся в государственной или муниципальной собственности и расположенные в границах территории садоводства,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аренду, право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="002A08CA" w:rsidRPr="0000271C">
        <w:rPr>
          <w:rFonts w:ascii="Times New Roman" w:hAnsi="Times New Roman"/>
          <w:sz w:val="24"/>
          <w:szCs w:val="24"/>
        </w:rPr>
        <w:t xml:space="preserve"> осуществляют данные землевладельцы, землепользователи и арендаторы земельных участков. При этом для приобретения такими гражданами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="002A08CA" w:rsidRPr="0000271C">
        <w:rPr>
          <w:rFonts w:ascii="Times New Roman" w:hAnsi="Times New Roman"/>
          <w:sz w:val="24"/>
          <w:szCs w:val="24"/>
        </w:rPr>
        <w:t xml:space="preserve"> принятие каких-либо решений органов государственной власти или органов местного самоуправления не требуется.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</w:p>
    <w:p w:rsidR="00354745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 лиц, указанных в </w:t>
      </w:r>
      <w:r w:rsidR="00EF0DCD">
        <w:rPr>
          <w:rFonts w:ascii="Times New Roman" w:hAnsi="Times New Roman"/>
          <w:sz w:val="24"/>
          <w:szCs w:val="24"/>
        </w:rPr>
        <w:t>п. 4.1.10</w:t>
      </w:r>
      <w:r w:rsidR="00037D72">
        <w:rPr>
          <w:rFonts w:ascii="Times New Roman" w:hAnsi="Times New Roman"/>
          <w:sz w:val="24"/>
          <w:szCs w:val="24"/>
        </w:rPr>
        <w:t xml:space="preserve"> Устава</w:t>
      </w:r>
      <w:r w:rsidRPr="0000271C">
        <w:rPr>
          <w:rFonts w:ascii="Times New Roman" w:hAnsi="Times New Roman"/>
          <w:sz w:val="24"/>
          <w:szCs w:val="24"/>
        </w:rPr>
        <w:t>, членство возникает в порядке, предусмотренном настоящей статьей.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Каждому члену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</w:t>
      </w:r>
      <w:r w:rsidRPr="009B11C5">
        <w:rPr>
          <w:rFonts w:ascii="Times New Roman" w:hAnsi="Times New Roman"/>
          <w:sz w:val="24"/>
          <w:szCs w:val="24"/>
        </w:rPr>
        <w:t xml:space="preserve">течение </w:t>
      </w:r>
      <w:r w:rsidR="00ED73EF">
        <w:rPr>
          <w:rFonts w:ascii="Times New Roman" w:hAnsi="Times New Roman"/>
          <w:sz w:val="24"/>
          <w:szCs w:val="24"/>
        </w:rPr>
        <w:t>трех</w:t>
      </w:r>
      <w:r w:rsidRPr="009B11C5">
        <w:rPr>
          <w:rFonts w:ascii="Times New Roman" w:hAnsi="Times New Roman"/>
          <w:sz w:val="24"/>
          <w:szCs w:val="24"/>
        </w:rPr>
        <w:t xml:space="preserve"> месяц</w:t>
      </w:r>
      <w:r w:rsidR="00ED73EF">
        <w:rPr>
          <w:rFonts w:ascii="Times New Roman" w:hAnsi="Times New Roman"/>
          <w:sz w:val="24"/>
          <w:szCs w:val="24"/>
        </w:rPr>
        <w:t>ев</w:t>
      </w:r>
      <w:r w:rsidRPr="009B11C5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 xml:space="preserve">со дня приема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председателем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выдается членская книжка или другой заменяющий ее документ, подтверждающий 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. Форма и содержание членской книжки или другого заменяющего ее документа, подтверждающего 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устанавливаются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lastRenderedPageBreak/>
        <w:t>Товарищества</w:t>
      </w:r>
      <w:r w:rsidRPr="0000271C">
        <w:rPr>
          <w:rFonts w:ascii="Times New Roman" w:hAnsi="Times New Roman"/>
          <w:sz w:val="24"/>
          <w:szCs w:val="24"/>
        </w:rPr>
        <w:t>. В случае отсутствия решения</w:t>
      </w:r>
      <w:r w:rsidR="007F0ECF" w:rsidRPr="0000271C">
        <w:rPr>
          <w:rFonts w:ascii="Times New Roman" w:hAnsi="Times New Roman"/>
          <w:sz w:val="24"/>
          <w:szCs w:val="24"/>
        </w:rPr>
        <w:t xml:space="preserve"> о приемке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кандидату направляется официальное уведомление об этом в </w:t>
      </w:r>
      <w:r w:rsidR="00ED73EF">
        <w:rPr>
          <w:rFonts w:ascii="Times New Roman" w:hAnsi="Times New Roman"/>
          <w:sz w:val="24"/>
          <w:szCs w:val="24"/>
        </w:rPr>
        <w:t>течение трех месяцев</w:t>
      </w:r>
      <w:r w:rsidRPr="0000271C">
        <w:rPr>
          <w:rFonts w:ascii="Times New Roman" w:hAnsi="Times New Roman"/>
          <w:sz w:val="24"/>
          <w:szCs w:val="24"/>
        </w:rPr>
        <w:t xml:space="preserve"> после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F0ECF" w:rsidRPr="0000271C" w:rsidRDefault="007F0ECF" w:rsidP="00427C40">
      <w:pPr>
        <w:pStyle w:val="2"/>
        <w:numPr>
          <w:ilvl w:val="1"/>
          <w:numId w:val="2"/>
        </w:numPr>
        <w:ind w:left="0"/>
        <w:rPr>
          <w:rFonts w:ascii="Times New Roman" w:hAnsi="Times New Roman" w:cs="Times New Roman"/>
          <w:color w:val="262626" w:themeColor="text1" w:themeTint="D9"/>
        </w:rPr>
      </w:pPr>
      <w:bookmarkStart w:id="6" w:name="_Toc100311558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Прекращение членства 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Товариществе</w:t>
      </w:r>
      <w:bookmarkEnd w:id="6"/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может быть прекращено добровольно или принудительно, а также в связи с прекращением у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прав на принадлежащий ему земельный участок либо в связи со смертью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Добровольное прекращение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осуществляется путем выхода из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в связи с выходом из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прекращается со дня подачи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соответствующего заявления в 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При этом принятие решения органами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 прекращении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прекращается принудительно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 дня принятия такого решения или с иной даты, определенной данным решением, в связи с неуплатой взносов в течение более шести  месяцев с момента возникновения этой обязанности.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00271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чем за месяц до дня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 котором планируется рассмотреть вопрос об исключении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направляет данному члену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предупреждение о недопустимости неисполнения обязанности, указанной в п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2 ч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6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11  Федерального закона </w:t>
      </w:r>
      <w:r w:rsidR="00500EC2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500EC2" w:rsidRPr="0000271C">
        <w:rPr>
          <w:rFonts w:ascii="Times New Roman" w:hAnsi="Times New Roman"/>
          <w:sz w:val="24"/>
          <w:szCs w:val="24"/>
        </w:rPr>
        <w:t xml:space="preserve"> 217-ФЗ " </w:t>
      </w:r>
      <w:r w:rsidRPr="0000271C">
        <w:rPr>
          <w:rFonts w:ascii="Times New Roman" w:hAnsi="Times New Roman"/>
          <w:sz w:val="24"/>
          <w:szCs w:val="24"/>
        </w:rPr>
        <w:t xml:space="preserve">и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адресу места жительства и адресу электронной почты (при наличии), по которому данным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могут быть получены электронные сообщения.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должен быть проинформирован в порядке, установленном ч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13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17 Федерального закона</w:t>
      </w:r>
      <w:r w:rsidR="00DE6DC4" w:rsidRPr="0000271C">
        <w:rPr>
          <w:rFonts w:ascii="Times New Roman" w:hAnsi="Times New Roman"/>
          <w:sz w:val="24"/>
          <w:szCs w:val="24"/>
        </w:rPr>
        <w:t xml:space="preserve">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DE6DC4" w:rsidRPr="0000271C">
        <w:rPr>
          <w:rFonts w:ascii="Times New Roman" w:hAnsi="Times New Roman"/>
          <w:sz w:val="24"/>
          <w:szCs w:val="24"/>
        </w:rPr>
        <w:t xml:space="preserve"> 217-ФЗ "</w:t>
      </w:r>
      <w:r w:rsidRPr="0000271C">
        <w:rPr>
          <w:rFonts w:ascii="Times New Roman" w:hAnsi="Times New Roman"/>
          <w:sz w:val="24"/>
          <w:szCs w:val="24"/>
        </w:rPr>
        <w:t xml:space="preserve">, о дате, времени и месте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 котором должен быть рассмотрен вопрос об исключении его из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 принудительном прекращении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может быть обжаловано в судебном порядке.</w:t>
      </w:r>
    </w:p>
    <w:p w:rsidR="002A08CA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В случае исключения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500EC2" w:rsidRPr="0000271C">
        <w:rPr>
          <w:rFonts w:ascii="Times New Roman" w:hAnsi="Times New Roman"/>
          <w:sz w:val="24"/>
          <w:szCs w:val="24"/>
        </w:rPr>
        <w:t>4.2.</w:t>
      </w:r>
      <w:r w:rsidRPr="0000271C">
        <w:rPr>
          <w:rFonts w:ascii="Times New Roman" w:hAnsi="Times New Roman"/>
          <w:sz w:val="24"/>
          <w:szCs w:val="24"/>
        </w:rPr>
        <w:t xml:space="preserve">4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в течение десяти дней с момента вынесения указанного в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500EC2" w:rsidRPr="0000271C">
        <w:rPr>
          <w:rFonts w:ascii="Times New Roman" w:hAnsi="Times New Roman"/>
          <w:sz w:val="24"/>
          <w:szCs w:val="24"/>
        </w:rPr>
        <w:t>4.2.</w:t>
      </w:r>
      <w:r w:rsidRPr="0000271C">
        <w:rPr>
          <w:rFonts w:ascii="Times New Roman" w:hAnsi="Times New Roman"/>
          <w:sz w:val="24"/>
          <w:szCs w:val="24"/>
        </w:rPr>
        <w:t xml:space="preserve">7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решения ему по указанным в реестре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адресу места жительства и адресу электронной почты (при наличии), по которому данным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могут быть получены электронные сообщения, направляется копия такого решения, а также уведомление, в котором указываются:</w:t>
      </w:r>
      <w:proofErr w:type="gramEnd"/>
    </w:p>
    <w:p w:rsidR="002A08CA" w:rsidRPr="0000271C" w:rsidRDefault="002A08CA" w:rsidP="00427C40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дата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 котором было принято решение об исключении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2A08CA" w:rsidRPr="0000271C" w:rsidRDefault="002A08CA" w:rsidP="00427C40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обстоятельства, послужившие основанием для прекращения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2A08CA" w:rsidRPr="0000271C" w:rsidRDefault="002A08CA" w:rsidP="00427C40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условия, при выполнении которых исключенный из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гражданин может быть принят в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 вновь после устранения нарушения,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послужившего основанием для принудительного прекращения его членства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F0ECF" w:rsidRPr="0000271C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связи с прекращением у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Pr="009B11C5">
        <w:rPr>
          <w:rFonts w:ascii="Times New Roman" w:hAnsi="Times New Roman"/>
          <w:sz w:val="24"/>
          <w:szCs w:val="24"/>
        </w:rPr>
        <w:t xml:space="preserve">прав на земельный </w:t>
      </w:r>
      <w:r w:rsidRPr="0000271C">
        <w:rPr>
          <w:rFonts w:ascii="Times New Roman" w:hAnsi="Times New Roman"/>
          <w:sz w:val="24"/>
          <w:szCs w:val="24"/>
        </w:rPr>
        <w:t xml:space="preserve">участок или вследствие смерти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прекращается в день наступления соответствующего события. Решение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связи с указанным обстоятельством не принимается.</w:t>
      </w:r>
    </w:p>
    <w:p w:rsidR="007F0ECF" w:rsidRPr="00F64CDE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4CDE">
        <w:rPr>
          <w:rFonts w:ascii="Times New Roman" w:hAnsi="Times New Roman"/>
          <w:sz w:val="24"/>
          <w:szCs w:val="24"/>
        </w:rPr>
        <w:t xml:space="preserve">Бывший член </w:t>
      </w:r>
      <w:r w:rsidR="00037D72" w:rsidRPr="00F64CDE">
        <w:rPr>
          <w:rFonts w:ascii="Times New Roman" w:hAnsi="Times New Roman"/>
          <w:sz w:val="24"/>
          <w:szCs w:val="24"/>
        </w:rPr>
        <w:t>Товарищества</w:t>
      </w:r>
      <w:r w:rsidRPr="00F64CDE">
        <w:rPr>
          <w:rFonts w:ascii="Times New Roman" w:hAnsi="Times New Roman"/>
          <w:sz w:val="24"/>
          <w:szCs w:val="24"/>
        </w:rPr>
        <w:t xml:space="preserve">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</w:t>
      </w:r>
      <w:r w:rsidR="00037D72" w:rsidRPr="00F64CDE">
        <w:rPr>
          <w:rFonts w:ascii="Times New Roman" w:hAnsi="Times New Roman"/>
          <w:sz w:val="24"/>
          <w:szCs w:val="24"/>
        </w:rPr>
        <w:t>Товарищества</w:t>
      </w:r>
      <w:r w:rsidRPr="00F64CDE">
        <w:rPr>
          <w:rFonts w:ascii="Times New Roman" w:hAnsi="Times New Roman"/>
          <w:sz w:val="24"/>
          <w:szCs w:val="24"/>
        </w:rPr>
        <w:t xml:space="preserve"> с предоставлением копий документов, подтверждающих такое прекращение.</w:t>
      </w:r>
    </w:p>
    <w:p w:rsidR="002A08CA" w:rsidRPr="00F64CDE" w:rsidRDefault="002A08CA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64CDE">
        <w:rPr>
          <w:rFonts w:ascii="Times New Roman" w:hAnsi="Times New Roman"/>
          <w:sz w:val="24"/>
          <w:szCs w:val="24"/>
        </w:rPr>
        <w:t xml:space="preserve">В случае неисполнения требования, установленного </w:t>
      </w:r>
      <w:r w:rsidR="00037D72" w:rsidRPr="00F64CDE">
        <w:rPr>
          <w:rFonts w:ascii="Times New Roman" w:hAnsi="Times New Roman"/>
          <w:sz w:val="24"/>
          <w:szCs w:val="24"/>
        </w:rPr>
        <w:t>п.</w:t>
      </w:r>
      <w:r w:rsidRPr="00F64CDE">
        <w:rPr>
          <w:rFonts w:ascii="Times New Roman" w:hAnsi="Times New Roman"/>
          <w:sz w:val="24"/>
          <w:szCs w:val="24"/>
        </w:rPr>
        <w:t xml:space="preserve"> </w:t>
      </w:r>
      <w:r w:rsidR="00500EC2" w:rsidRPr="00F64CDE">
        <w:rPr>
          <w:rFonts w:ascii="Times New Roman" w:hAnsi="Times New Roman"/>
          <w:sz w:val="24"/>
          <w:szCs w:val="24"/>
        </w:rPr>
        <w:t>4.2.</w:t>
      </w:r>
      <w:r w:rsidRPr="00F64CDE">
        <w:rPr>
          <w:rFonts w:ascii="Times New Roman" w:hAnsi="Times New Roman"/>
          <w:sz w:val="24"/>
          <w:szCs w:val="24"/>
        </w:rPr>
        <w:t xml:space="preserve">10 </w:t>
      </w:r>
      <w:r w:rsidR="00037D72" w:rsidRPr="00F64CDE">
        <w:rPr>
          <w:rFonts w:ascii="Times New Roman" w:hAnsi="Times New Roman"/>
          <w:sz w:val="24"/>
          <w:szCs w:val="24"/>
        </w:rPr>
        <w:t>Устава</w:t>
      </w:r>
      <w:r w:rsidRPr="00F64CDE">
        <w:rPr>
          <w:rFonts w:ascii="Times New Roman" w:hAnsi="Times New Roman"/>
          <w:sz w:val="24"/>
          <w:szCs w:val="24"/>
        </w:rPr>
        <w:t xml:space="preserve">, бывший член </w:t>
      </w:r>
      <w:r w:rsidR="00037D72" w:rsidRPr="00F64CDE">
        <w:rPr>
          <w:rFonts w:ascii="Times New Roman" w:hAnsi="Times New Roman"/>
          <w:sz w:val="24"/>
          <w:szCs w:val="24"/>
        </w:rPr>
        <w:t>Товарищества</w:t>
      </w:r>
      <w:r w:rsidRPr="00F64CDE">
        <w:rPr>
          <w:rFonts w:ascii="Times New Roman" w:hAnsi="Times New Roman"/>
          <w:sz w:val="24"/>
          <w:szCs w:val="24"/>
        </w:rPr>
        <w:t xml:space="preserve"> несет риск отнесения на него расходов </w:t>
      </w:r>
      <w:r w:rsidR="00037D72" w:rsidRPr="00F64CDE">
        <w:rPr>
          <w:rFonts w:ascii="Times New Roman" w:hAnsi="Times New Roman"/>
          <w:sz w:val="24"/>
          <w:szCs w:val="24"/>
        </w:rPr>
        <w:t>Товарищества</w:t>
      </w:r>
      <w:r w:rsidRPr="00F64CDE">
        <w:rPr>
          <w:rFonts w:ascii="Times New Roman" w:hAnsi="Times New Roman"/>
          <w:sz w:val="24"/>
          <w:szCs w:val="24"/>
        </w:rPr>
        <w:t xml:space="preserve">, связанных с отсутствием у правления </w:t>
      </w:r>
      <w:r w:rsidR="00037D72" w:rsidRPr="00F64CDE">
        <w:rPr>
          <w:rFonts w:ascii="Times New Roman" w:hAnsi="Times New Roman"/>
          <w:sz w:val="24"/>
          <w:szCs w:val="24"/>
        </w:rPr>
        <w:t>Товарищества</w:t>
      </w:r>
      <w:r w:rsidRPr="00F64CDE">
        <w:rPr>
          <w:rFonts w:ascii="Times New Roman" w:hAnsi="Times New Roman"/>
          <w:sz w:val="24"/>
          <w:szCs w:val="24"/>
        </w:rPr>
        <w:t xml:space="preserve"> информации о прекращении его членства в </w:t>
      </w:r>
      <w:r w:rsidR="00037D72" w:rsidRPr="00F64CDE">
        <w:rPr>
          <w:rFonts w:ascii="Times New Roman" w:hAnsi="Times New Roman"/>
          <w:sz w:val="24"/>
          <w:szCs w:val="24"/>
        </w:rPr>
        <w:t>Товариществе</w:t>
      </w:r>
      <w:r w:rsidRPr="00F64CDE">
        <w:rPr>
          <w:rFonts w:ascii="Times New Roman" w:hAnsi="Times New Roman"/>
          <w:sz w:val="24"/>
          <w:szCs w:val="24"/>
        </w:rPr>
        <w:t>.</w:t>
      </w:r>
    </w:p>
    <w:p w:rsidR="00500EC2" w:rsidRPr="0000271C" w:rsidRDefault="00500EC2" w:rsidP="00427C40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7" w:name="_Toc100311559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Права и обязанности члена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7"/>
    </w:p>
    <w:p w:rsidR="00500EC2" w:rsidRPr="0000271C" w:rsidRDefault="00500EC2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имеет право: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случаях и в порядке, которые предусмотрены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получать от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информацию о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знакомиться с бухгалтерской (финансовой) отчетностью и иной документацией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участвовать в управлении делами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</w:t>
      </w:r>
      <w:r w:rsidR="00DE6DC4" w:rsidRPr="0000271C">
        <w:rPr>
          <w:rFonts w:ascii="Times New Roman" w:hAnsi="Times New Roman"/>
          <w:sz w:val="24"/>
          <w:szCs w:val="24"/>
        </w:rPr>
        <w:t xml:space="preserve">присутствовать на заседаниях, </w:t>
      </w:r>
      <w:r w:rsidRPr="0000271C">
        <w:rPr>
          <w:rFonts w:ascii="Times New Roman" w:hAnsi="Times New Roman"/>
          <w:sz w:val="24"/>
          <w:szCs w:val="24"/>
        </w:rPr>
        <w:t>избирать и быть избранным в органы упра</w:t>
      </w:r>
      <w:r w:rsidR="003C29BD" w:rsidRPr="0000271C">
        <w:rPr>
          <w:rFonts w:ascii="Times New Roman" w:hAnsi="Times New Roman"/>
          <w:sz w:val="24"/>
          <w:szCs w:val="24"/>
        </w:rPr>
        <w:t>вл</w:t>
      </w:r>
      <w:r w:rsidRPr="0000271C">
        <w:rPr>
          <w:rFonts w:ascii="Times New Roman" w:hAnsi="Times New Roman"/>
          <w:sz w:val="24"/>
          <w:szCs w:val="24"/>
        </w:rPr>
        <w:t xml:space="preserve">ения и органы контроля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добровольно прекратить членство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обжаловать решения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влекущие гражданско-правовые последствия, в случаях и в порядке, которые предусмотрены федеральным законом;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подавать в органы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заявления (обращения, жалобы) в порядке, установленном настоящим Федеральным законом и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00EC2" w:rsidRPr="00E803C7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803C7">
        <w:rPr>
          <w:rFonts w:ascii="Times New Roman" w:hAnsi="Times New Roman"/>
          <w:sz w:val="24"/>
          <w:szCs w:val="24"/>
        </w:rPr>
        <w:t xml:space="preserve">члены </w:t>
      </w:r>
      <w:r w:rsidR="00037D72" w:rsidRPr="00E803C7">
        <w:rPr>
          <w:rFonts w:ascii="Times New Roman" w:hAnsi="Times New Roman"/>
          <w:sz w:val="24"/>
          <w:szCs w:val="24"/>
        </w:rPr>
        <w:t>Товарищества</w:t>
      </w:r>
      <w:r w:rsidRPr="00E803C7">
        <w:rPr>
          <w:rFonts w:ascii="Times New Roman" w:hAnsi="Times New Roman"/>
          <w:sz w:val="24"/>
          <w:szCs w:val="24"/>
        </w:rPr>
        <w:t xml:space="preserve"> имеют право </w:t>
      </w:r>
      <w:r w:rsidRPr="006356B8">
        <w:rPr>
          <w:rFonts w:ascii="Times New Roman" w:hAnsi="Times New Roman"/>
          <w:sz w:val="24"/>
          <w:szCs w:val="24"/>
        </w:rPr>
        <w:t xml:space="preserve">знакомиться и по заявлению получать </w:t>
      </w:r>
      <w:r w:rsidRPr="00E803C7">
        <w:rPr>
          <w:rFonts w:ascii="Times New Roman" w:hAnsi="Times New Roman"/>
          <w:sz w:val="24"/>
          <w:szCs w:val="24"/>
        </w:rPr>
        <w:t>заверенные в порядке, установленном статьей 21  Федерального закона</w:t>
      </w:r>
      <w:r w:rsidR="00DE6DC4" w:rsidRPr="00E803C7">
        <w:rPr>
          <w:rFonts w:ascii="Times New Roman" w:hAnsi="Times New Roman"/>
          <w:sz w:val="24"/>
          <w:szCs w:val="24"/>
        </w:rPr>
        <w:t xml:space="preserve"> от 29.07.2017 </w:t>
      </w:r>
      <w:r w:rsidR="00037D72" w:rsidRPr="00E803C7">
        <w:rPr>
          <w:rFonts w:ascii="Times New Roman" w:hAnsi="Times New Roman"/>
          <w:sz w:val="24"/>
          <w:szCs w:val="24"/>
        </w:rPr>
        <w:t>№</w:t>
      </w:r>
      <w:r w:rsidR="00DE6DC4" w:rsidRPr="00E803C7">
        <w:rPr>
          <w:rFonts w:ascii="Times New Roman" w:hAnsi="Times New Roman"/>
          <w:sz w:val="24"/>
          <w:szCs w:val="24"/>
        </w:rPr>
        <w:t xml:space="preserve"> 217-ФЗ</w:t>
      </w:r>
      <w:r w:rsidRPr="00E803C7">
        <w:rPr>
          <w:rFonts w:ascii="Times New Roman" w:hAnsi="Times New Roman"/>
          <w:sz w:val="24"/>
          <w:szCs w:val="24"/>
        </w:rPr>
        <w:t>, копии:</w:t>
      </w:r>
    </w:p>
    <w:p w:rsidR="00500EC2" w:rsidRPr="0000271C" w:rsidRDefault="00037D7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</w:t>
      </w:r>
      <w:r w:rsidR="00500EC2" w:rsidRPr="0000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</w:t>
      </w:r>
      <w:r w:rsidR="00500EC2" w:rsidRPr="0000271C">
        <w:rPr>
          <w:rFonts w:ascii="Times New Roman" w:hAnsi="Times New Roman"/>
          <w:sz w:val="24"/>
          <w:szCs w:val="24"/>
        </w:rPr>
        <w:t xml:space="preserve">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бухгалтерской (</w:t>
      </w:r>
      <w:r w:rsidRPr="006356B8">
        <w:rPr>
          <w:rFonts w:ascii="Times New Roman" w:hAnsi="Times New Roman"/>
          <w:sz w:val="24"/>
          <w:szCs w:val="24"/>
        </w:rPr>
        <w:t xml:space="preserve">финансовой) отчетности, первичной документации, </w:t>
      </w:r>
      <w:r w:rsidR="00723197" w:rsidRPr="006356B8">
        <w:rPr>
          <w:rFonts w:ascii="Times New Roman" w:hAnsi="Times New Roman"/>
          <w:sz w:val="24"/>
          <w:szCs w:val="24"/>
        </w:rPr>
        <w:t>выписок по расчетному счету,</w:t>
      </w:r>
      <w:r w:rsidR="00723197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 xml:space="preserve">учетных регистров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приходно-расходных смет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отчетов об исполнении таких смет, аудиторских заключений (в случае проведения аудиторских проверок), договорами и иными правовыми документами;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заключения ревизионной комиссии (ревизора)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документов, подтверждающих права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на имущество, отражаемое на его балансе;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протокола собрания об учреждении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протоколов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заседаний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ревизионной комиссии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финансово-экономического обоснования размера взносов;</w:t>
      </w:r>
    </w:p>
    <w:p w:rsidR="00500EC2" w:rsidRPr="0000271C" w:rsidRDefault="00500EC2" w:rsidP="00427C40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иных предусмотренных Федеральным законом,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решениями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 и любых иных внутренних документов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имеют право </w:t>
      </w:r>
      <w:proofErr w:type="gramStart"/>
      <w:r w:rsidRPr="006356B8">
        <w:rPr>
          <w:rFonts w:ascii="Times New Roman" w:hAnsi="Times New Roman"/>
          <w:sz w:val="24"/>
          <w:szCs w:val="24"/>
        </w:rPr>
        <w:t xml:space="preserve">в течение </w:t>
      </w:r>
      <w:r w:rsidR="00ED73EF">
        <w:rPr>
          <w:rFonts w:ascii="Times New Roman" w:hAnsi="Times New Roman"/>
          <w:sz w:val="24"/>
          <w:szCs w:val="24"/>
        </w:rPr>
        <w:t>тридцати</w:t>
      </w:r>
      <w:r w:rsidRPr="006356B8">
        <w:rPr>
          <w:rFonts w:ascii="Times New Roman" w:hAnsi="Times New Roman"/>
          <w:sz w:val="24"/>
          <w:szCs w:val="24"/>
        </w:rPr>
        <w:t xml:space="preserve"> дней </w:t>
      </w:r>
      <w:r w:rsidRPr="0000271C">
        <w:rPr>
          <w:rFonts w:ascii="Times New Roman" w:hAnsi="Times New Roman"/>
          <w:sz w:val="24"/>
          <w:szCs w:val="24"/>
        </w:rPr>
        <w:t xml:space="preserve">с момента подачи заявления о предоставлении выписки из реестра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правление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получать указанные выписки, заверенные в порядке, установленном </w:t>
      </w:r>
      <w:r w:rsidR="00DE6DC4" w:rsidRPr="0000271C">
        <w:rPr>
          <w:rFonts w:ascii="Times New Roman" w:hAnsi="Times New Roman"/>
          <w:sz w:val="24"/>
          <w:szCs w:val="24"/>
        </w:rPr>
        <w:t xml:space="preserve">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обладают иными правами, предусмотренными Гражданским кодексом Российской Федерации, Федеральным законом и иными нормативными правовыми актами Российской Федерации.</w:t>
      </w:r>
    </w:p>
    <w:p w:rsidR="00500EC2" w:rsidRPr="0000271C" w:rsidRDefault="00500EC2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обязан: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не нарушать права других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лиц, осуществляющих ведение </w:t>
      </w:r>
      <w:r w:rsidRPr="001109E3">
        <w:rPr>
          <w:rFonts w:ascii="Times New Roman" w:hAnsi="Times New Roman"/>
          <w:sz w:val="24"/>
          <w:szCs w:val="24"/>
        </w:rPr>
        <w:t xml:space="preserve">садоводства или огородничества </w:t>
      </w:r>
      <w:r w:rsidRPr="0000271C">
        <w:rPr>
          <w:rFonts w:ascii="Times New Roman" w:hAnsi="Times New Roman"/>
          <w:sz w:val="24"/>
          <w:szCs w:val="24"/>
        </w:rPr>
        <w:t xml:space="preserve">на земельных участках, расположенных в границах территории садоводства или огородничества,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E6DC4" w:rsidRPr="0000271C" w:rsidRDefault="00DE6DC4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соблюдать, градостроительные, агротехнические, экологические, противопожарные и санитарно-гигиенические правила содержания земельных участков и прилегающей к ним территории;</w:t>
      </w:r>
    </w:p>
    <w:p w:rsidR="001109E3" w:rsidRPr="001109E3" w:rsidRDefault="00500EC2" w:rsidP="001109E3">
      <w:pPr>
        <w:pStyle w:val="a4"/>
        <w:numPr>
          <w:ilvl w:val="2"/>
          <w:numId w:val="2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1109E3">
        <w:rPr>
          <w:rFonts w:ascii="Times New Roman" w:hAnsi="Times New Roman"/>
          <w:sz w:val="24"/>
          <w:szCs w:val="24"/>
        </w:rPr>
        <w:t xml:space="preserve">своевременно уплачивать взносы, предусмотренные настоящим </w:t>
      </w:r>
      <w:r w:rsidR="00037D72" w:rsidRPr="001109E3">
        <w:rPr>
          <w:rFonts w:ascii="Times New Roman" w:hAnsi="Times New Roman"/>
          <w:sz w:val="24"/>
          <w:szCs w:val="24"/>
        </w:rPr>
        <w:t>Уставом</w:t>
      </w:r>
      <w:r w:rsidR="001109E3" w:rsidRPr="001109E3">
        <w:rPr>
          <w:rFonts w:ascii="Times New Roman" w:hAnsi="Times New Roman"/>
          <w:sz w:val="24"/>
          <w:szCs w:val="24"/>
        </w:rPr>
        <w:t>, в размерах и в сроки, определяемые Общим собранием, а также вносить плату за потребленные коммунальные ресурсы;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исполнять решения, принятые председателем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рамках полномочий, установленных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законом или возложенных на них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; </w:t>
      </w:r>
    </w:p>
    <w:p w:rsidR="00500EC2" w:rsidRPr="0000271C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участвовать в общих собраниях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либо предоставить доверенность на такое участие иному лицу;</w:t>
      </w:r>
    </w:p>
    <w:p w:rsidR="00DE6DC4" w:rsidRPr="0000271C" w:rsidRDefault="00DE6DC4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представлять достоверные персональные данные, необходимые для ведения реестра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своевременно информировать 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 изменении указанных сведений.</w:t>
      </w:r>
    </w:p>
    <w:p w:rsidR="00500EC2" w:rsidRDefault="00500EC2" w:rsidP="00427C40">
      <w:pPr>
        <w:pStyle w:val="a4"/>
        <w:numPr>
          <w:ilvl w:val="2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соблюдать иные обязанности, связанные с осуществлением деятельности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установленные законодательством Российской Федерации и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E6DC4" w:rsidRPr="0000271C" w:rsidRDefault="00DE6DC4" w:rsidP="00427C40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8" w:name="_Toc100311560"/>
      <w:r w:rsidRPr="0000271C">
        <w:rPr>
          <w:rFonts w:ascii="Times New Roman" w:hAnsi="Times New Roman" w:cs="Times New Roman"/>
          <w:color w:val="262626" w:themeColor="text1" w:themeTint="D9"/>
        </w:rPr>
        <w:t xml:space="preserve">Ведение садоводства на земельных участках, расположенных в границах территории садоводства, без участия 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Товариществе</w:t>
      </w:r>
      <w:r w:rsidRPr="0000271C">
        <w:rPr>
          <w:rFonts w:ascii="Times New Roman" w:hAnsi="Times New Roman" w:cs="Times New Roman"/>
          <w:color w:val="262626" w:themeColor="text1" w:themeTint="D9"/>
        </w:rPr>
        <w:t>.</w:t>
      </w:r>
      <w:bookmarkEnd w:id="8"/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Ведение садоводства  на садовых земельных участках или земельных участках, расположенных в </w:t>
      </w:r>
      <w:r w:rsidR="002E0372" w:rsidRPr="0000271C">
        <w:rPr>
          <w:rFonts w:ascii="Times New Roman" w:hAnsi="Times New Roman"/>
          <w:sz w:val="24"/>
          <w:szCs w:val="24"/>
        </w:rPr>
        <w:t>границах территории садоводства</w:t>
      </w:r>
      <w:r w:rsidRPr="0000271C">
        <w:rPr>
          <w:rFonts w:ascii="Times New Roman" w:hAnsi="Times New Roman"/>
          <w:sz w:val="24"/>
          <w:szCs w:val="24"/>
        </w:rPr>
        <w:t xml:space="preserve">,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может осуществляться собственниками или в случаях, установленных ч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11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12  Федерального закона</w:t>
      </w:r>
      <w:r w:rsidR="00037D72">
        <w:rPr>
          <w:rFonts w:ascii="Times New Roman" w:hAnsi="Times New Roman"/>
          <w:sz w:val="24"/>
          <w:szCs w:val="24"/>
        </w:rPr>
        <w:t xml:space="preserve"> </w:t>
      </w:r>
      <w:r w:rsidR="00037D72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037D72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 xml:space="preserve">, правообладателями садовых или земельных участков, не являющимися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вправе использовать имущество общего пользования, расположенное в границах территории садоводства, на равных условиях и в объеме, установленном для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на основании договора об использовании имущества.</w:t>
      </w:r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обязаны вносить плату за приобретение, создание, содержание имущества общего пользования, текущий и капитальный ремонт объектов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капитального строительства, относящихся к имуществу общего пользования и расположенных в границах территории садоводства, за услуги и работы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управлению таким имуществом в порядке, установленном Федеральным законом для уплаты взносов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>.</w:t>
      </w:r>
      <w:proofErr w:type="gramEnd"/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Суммарный ежегодный размер платы, предусмотренной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6.3.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устанавливается в размере, равном суммарному ежегодному размеру целевых и членских взносов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рассчитанных в соответствии с Федеральным законом</w:t>
      </w:r>
      <w:r w:rsidR="00037D72" w:rsidRPr="00037D72">
        <w:rPr>
          <w:rFonts w:ascii="Times New Roman" w:hAnsi="Times New Roman"/>
          <w:sz w:val="24"/>
          <w:szCs w:val="24"/>
        </w:rPr>
        <w:t xml:space="preserve"> </w:t>
      </w:r>
      <w:r w:rsidR="00037D72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037D72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 xml:space="preserve"> и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E6DC4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случае невнесения платы, предусмотренной частью 3 настоящей статьи, данная плата взыскивается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1468D6" w:rsidRPr="001468D6" w:rsidRDefault="001468D6" w:rsidP="001468D6">
      <w:pPr>
        <w:pStyle w:val="a4"/>
        <w:numPr>
          <w:ilvl w:val="1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1468D6">
        <w:rPr>
          <w:rFonts w:ascii="Times New Roman" w:hAnsi="Times New Roman"/>
          <w:sz w:val="24"/>
          <w:szCs w:val="24"/>
        </w:rPr>
        <w:t>Лица, указанные в п. 6.1. Устава, обязаны своевременно оплачивать, потребленные ими коммунальные ресурсы;</w:t>
      </w:r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вправе принимать участие в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По вопросам, указанным в </w:t>
      </w:r>
      <w:proofErr w:type="spellStart"/>
      <w:r w:rsidRPr="0000271C">
        <w:rPr>
          <w:rFonts w:ascii="Times New Roman" w:hAnsi="Times New Roman"/>
          <w:sz w:val="24"/>
          <w:szCs w:val="24"/>
        </w:rPr>
        <w:t>п</w:t>
      </w:r>
      <w:r w:rsidR="00037D72">
        <w:rPr>
          <w:rFonts w:ascii="Times New Roman" w:hAnsi="Times New Roman"/>
          <w:sz w:val="24"/>
          <w:szCs w:val="24"/>
        </w:rPr>
        <w:t>п</w:t>
      </w:r>
      <w:proofErr w:type="spellEnd"/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4 - 6, 21 и 22 ч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17 </w:t>
      </w:r>
      <w:r w:rsidR="00037D72" w:rsidRPr="0000271C">
        <w:rPr>
          <w:rFonts w:ascii="Times New Roman" w:hAnsi="Times New Roman"/>
          <w:sz w:val="24"/>
          <w:szCs w:val="24"/>
        </w:rPr>
        <w:t>Федерального закона</w:t>
      </w:r>
      <w:r w:rsidR="00037D72">
        <w:rPr>
          <w:rFonts w:ascii="Times New Roman" w:hAnsi="Times New Roman"/>
          <w:sz w:val="24"/>
          <w:szCs w:val="24"/>
        </w:rPr>
        <w:t xml:space="preserve"> </w:t>
      </w:r>
      <w:r w:rsidR="00037D72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037D72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 xml:space="preserve">, 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вправе принимать участие в голосовании при принятии по указанным вопросам решений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По иным вопросам повестки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в голосовании при принятии решения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участия не принимают.</w:t>
      </w:r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>, обладают правом, предусмотренным ч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3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11  Федерального закона</w:t>
      </w:r>
      <w:r w:rsidR="00037D72">
        <w:rPr>
          <w:rFonts w:ascii="Times New Roman" w:hAnsi="Times New Roman"/>
          <w:sz w:val="24"/>
          <w:szCs w:val="24"/>
        </w:rPr>
        <w:t xml:space="preserve"> </w:t>
      </w:r>
      <w:r w:rsidR="00037D72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="00037D72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E6DC4" w:rsidRPr="0000271C" w:rsidRDefault="00DE6DC4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Лица, указанные в </w:t>
      </w:r>
      <w:r w:rsidR="00037D72">
        <w:rPr>
          <w:rFonts w:ascii="Times New Roman" w:hAnsi="Times New Roman"/>
          <w:sz w:val="24"/>
          <w:szCs w:val="24"/>
        </w:rPr>
        <w:t>п.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6.</w:t>
      </w:r>
      <w:r w:rsidR="00037D72" w:rsidRPr="0000271C">
        <w:rPr>
          <w:rFonts w:ascii="Times New Roman" w:hAnsi="Times New Roman"/>
          <w:sz w:val="24"/>
          <w:szCs w:val="24"/>
        </w:rPr>
        <w:t>1</w:t>
      </w:r>
      <w:r w:rsidR="00037D72">
        <w:rPr>
          <w:rFonts w:ascii="Times New Roman" w:hAnsi="Times New Roman"/>
          <w:sz w:val="24"/>
          <w:szCs w:val="24"/>
        </w:rPr>
        <w:t>.</w:t>
      </w:r>
      <w:r w:rsidR="00037D72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обладают правом обжаловать решения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влекущие для этих лиц гражданско-правовые последствия, в случаях и в порядке, которые предусмотрены федеральным законом.</w:t>
      </w:r>
    </w:p>
    <w:p w:rsidR="00E66B78" w:rsidRPr="0000271C" w:rsidRDefault="00E66B78" w:rsidP="00427C40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9" w:name="_Toc100311561"/>
      <w:r w:rsidRPr="0000271C">
        <w:rPr>
          <w:rFonts w:ascii="Times New Roman" w:hAnsi="Times New Roman" w:cs="Times New Roman"/>
          <w:color w:val="262626" w:themeColor="text1" w:themeTint="D9"/>
        </w:rPr>
        <w:t xml:space="preserve">Взносы членов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r w:rsidRPr="0000271C">
        <w:rPr>
          <w:rFonts w:ascii="Times New Roman" w:hAnsi="Times New Roman" w:cs="Times New Roman"/>
          <w:color w:val="262626" w:themeColor="text1" w:themeTint="D9"/>
        </w:rPr>
        <w:t xml:space="preserve">, платежи лиц, ведущих садоводство без участия 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Товариществе</w:t>
      </w:r>
      <w:r w:rsidR="00DA02C1" w:rsidRPr="0000271C">
        <w:rPr>
          <w:rFonts w:ascii="Times New Roman" w:hAnsi="Times New Roman" w:cs="Times New Roman"/>
          <w:color w:val="262626" w:themeColor="text1" w:themeTint="D9"/>
        </w:rPr>
        <w:t xml:space="preserve"> и иные источники финансирования деятельности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r w:rsidR="00DA02C1" w:rsidRPr="0000271C">
        <w:rPr>
          <w:rFonts w:ascii="Times New Roman" w:hAnsi="Times New Roman" w:cs="Times New Roman"/>
          <w:color w:val="262626" w:themeColor="text1" w:themeTint="D9"/>
        </w:rPr>
        <w:t>.</w:t>
      </w:r>
      <w:bookmarkEnd w:id="9"/>
      <w:r w:rsidR="00DA02C1" w:rsidRPr="0000271C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3934E7" w:rsidRPr="006356B8" w:rsidRDefault="003934E7" w:rsidP="00427C40">
      <w:pPr>
        <w:pStyle w:val="a4"/>
        <w:numPr>
          <w:ilvl w:val="1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56B8">
        <w:rPr>
          <w:rFonts w:ascii="Times New Roman" w:hAnsi="Times New Roman"/>
          <w:sz w:val="24"/>
          <w:szCs w:val="24"/>
        </w:rPr>
        <w:t xml:space="preserve">Финансовую основу </w:t>
      </w:r>
      <w:r w:rsidR="00037D72" w:rsidRPr="006356B8">
        <w:rPr>
          <w:rFonts w:ascii="Times New Roman" w:hAnsi="Times New Roman"/>
          <w:sz w:val="24"/>
          <w:szCs w:val="24"/>
        </w:rPr>
        <w:t>Товарищества</w:t>
      </w:r>
      <w:r w:rsidRPr="006356B8">
        <w:rPr>
          <w:rFonts w:ascii="Times New Roman" w:hAnsi="Times New Roman"/>
          <w:sz w:val="24"/>
          <w:szCs w:val="24"/>
        </w:rPr>
        <w:t xml:space="preserve"> составляют:</w:t>
      </w:r>
    </w:p>
    <w:p w:rsidR="003934E7" w:rsidRPr="0000271C" w:rsidRDefault="003934E7" w:rsidP="00427C40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членские и целевые взносы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934E7" w:rsidRPr="0000271C" w:rsidRDefault="003934E7" w:rsidP="00427C40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плата, вносима</w:t>
      </w:r>
      <w:r w:rsidR="00C75301">
        <w:rPr>
          <w:rFonts w:ascii="Times New Roman" w:hAnsi="Times New Roman"/>
          <w:sz w:val="24"/>
          <w:szCs w:val="24"/>
        </w:rPr>
        <w:t>я</w:t>
      </w:r>
      <w:r w:rsidRPr="0000271C">
        <w:rPr>
          <w:rFonts w:ascii="Times New Roman" w:hAnsi="Times New Roman"/>
          <w:sz w:val="24"/>
          <w:szCs w:val="24"/>
        </w:rPr>
        <w:t xml:space="preserve"> лицами, ведущими садоводство без участи</w:t>
      </w:r>
      <w:r w:rsidR="00194E7C">
        <w:rPr>
          <w:rFonts w:ascii="Times New Roman" w:hAnsi="Times New Roman"/>
          <w:sz w:val="24"/>
          <w:szCs w:val="24"/>
        </w:rPr>
        <w:t>я</w:t>
      </w:r>
      <w:r w:rsidRPr="0000271C">
        <w:rPr>
          <w:rFonts w:ascii="Times New Roman" w:hAnsi="Times New Roman"/>
          <w:sz w:val="24"/>
          <w:szCs w:val="24"/>
        </w:rPr>
        <w:t xml:space="preserve">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,</w:t>
      </w:r>
    </w:p>
    <w:p w:rsidR="003934E7" w:rsidRPr="0000271C" w:rsidRDefault="003934E7" w:rsidP="00427C40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другие поступления, предусмотренные решениями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934E7" w:rsidRPr="0000271C" w:rsidRDefault="003934E7" w:rsidP="00427C40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средства федерального и муниципального бюджетов в случае принятия таких решений соответствующими органами власти согласно нормам ст</w:t>
      </w:r>
      <w:r w:rsidR="00037D72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26 Федерального закона от 29.07.2017 г. № 217-Ф3;</w:t>
      </w:r>
    </w:p>
    <w:p w:rsidR="003934E7" w:rsidRPr="0000271C" w:rsidRDefault="003934E7" w:rsidP="00427C40">
      <w:pPr>
        <w:pStyle w:val="a4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поступления от организаций и предприятий, оказывающих финансовую и иную помощь, а также за счёт благотворительных взносов и пожертвований граждан. Такие средства в обязательном порядке оформляются в соответствии с решениями правления, правилами бухгалтерского учёта и направляются исключительно на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00271C">
        <w:rPr>
          <w:rFonts w:ascii="Times New Roman" w:hAnsi="Times New Roman"/>
          <w:sz w:val="24"/>
          <w:szCs w:val="24"/>
        </w:rPr>
        <w:t xml:space="preserve">ную деятельность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согласно решениям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934E7" w:rsidRPr="0000271C" w:rsidRDefault="003934E7" w:rsidP="00427C40">
      <w:pPr>
        <w:pStyle w:val="a4"/>
        <w:numPr>
          <w:ilvl w:val="1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Членские взносы.</w:t>
      </w:r>
    </w:p>
    <w:p w:rsidR="003934E7" w:rsidRPr="0000271C" w:rsidRDefault="003934E7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Членскими взносами признаются денежные средства, вносимые в пользу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для целей финансирования следующих расходов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: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содержание имущества общего пользования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 том числе уплата арендных платежей за данное имущество;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оплата труда работников, заключивших гражданско-правовые или трудовые договоры с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осуществление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с этими организациями;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расходы, связанные с благоустройством земельных участков общего назначения;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расходы, связанные с обеспечением охраны и пожарной безопасности имущества общего пользования, расположенного в границах территории садоводства;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расходы, связанные с проведением аудиторских проверок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расходы, направленные на обеспечение организации и проведения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выполнение решений этих собраний;</w:t>
      </w:r>
    </w:p>
    <w:p w:rsidR="003934E7" w:rsidRPr="0000271C" w:rsidRDefault="003934E7" w:rsidP="00427C40">
      <w:pPr>
        <w:pStyle w:val="a4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уплата налогов и сборов, связанных с деятельностью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 соответствии с законодательством о налогах и сборах.</w:t>
      </w:r>
    </w:p>
    <w:p w:rsidR="003934E7" w:rsidRPr="0000271C" w:rsidRDefault="003934E7" w:rsidP="00427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Из членских взносов могут проводиться расчеты с организациями, осуществляющими снабжение тепловой, электрической энергией, водой, газом,</w:t>
      </w:r>
      <w:r w:rsidR="00194E7C">
        <w:rPr>
          <w:rFonts w:ascii="Times New Roman" w:hAnsi="Times New Roman"/>
          <w:sz w:val="24"/>
          <w:szCs w:val="24"/>
        </w:rPr>
        <w:t xml:space="preserve"> </w:t>
      </w:r>
      <w:r w:rsidR="00194E7C" w:rsidRPr="003242F8">
        <w:rPr>
          <w:rFonts w:ascii="Times New Roman" w:hAnsi="Times New Roman"/>
          <w:sz w:val="24"/>
          <w:szCs w:val="24"/>
        </w:rPr>
        <w:t>водоотведением</w:t>
      </w:r>
      <w:r w:rsidRPr="003242F8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 xml:space="preserve">на основании договоров заключенных с этими организациями, при наличии соответствующего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934E7" w:rsidRPr="0000271C" w:rsidRDefault="003934E7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Членские взносы вносятся </w:t>
      </w:r>
      <w:r w:rsidR="00E674C6" w:rsidRPr="0000271C">
        <w:rPr>
          <w:rFonts w:ascii="Times New Roman" w:hAnsi="Times New Roman"/>
          <w:sz w:val="24"/>
          <w:szCs w:val="24"/>
        </w:rPr>
        <w:t>в размерах и в сроки</w:t>
      </w:r>
      <w:r w:rsidRPr="0000271C">
        <w:rPr>
          <w:rFonts w:ascii="Times New Roman" w:hAnsi="Times New Roman"/>
          <w:sz w:val="24"/>
          <w:szCs w:val="24"/>
        </w:rPr>
        <w:t xml:space="preserve">, определенных решением </w:t>
      </w:r>
      <w:r w:rsidR="00E674C6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3934E7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В случае неуплаты (или неполной уплаты)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членского взноса в установленный срок, ему могут быть начислены по решению Правления пени</w:t>
      </w:r>
      <w:r w:rsidR="00E674C6" w:rsidRPr="003242F8">
        <w:rPr>
          <w:rFonts w:ascii="Times New Roman" w:hAnsi="Times New Roman"/>
          <w:sz w:val="24"/>
          <w:szCs w:val="24"/>
        </w:rPr>
        <w:t xml:space="preserve"> </w:t>
      </w:r>
      <w:r w:rsidR="00194E7C" w:rsidRPr="003242F8">
        <w:rPr>
          <w:rFonts w:ascii="Times New Roman" w:hAnsi="Times New Roman"/>
          <w:sz w:val="24"/>
          <w:szCs w:val="24"/>
        </w:rPr>
        <w:t xml:space="preserve">за </w:t>
      </w:r>
      <w:r w:rsidRPr="0000271C">
        <w:rPr>
          <w:rFonts w:ascii="Times New Roman" w:hAnsi="Times New Roman"/>
          <w:sz w:val="24"/>
          <w:szCs w:val="24"/>
        </w:rPr>
        <w:t xml:space="preserve">весь период просрочки платежа в размере, установленном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="00E674C6"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E674C6" w:rsidRPr="0000271C">
        <w:rPr>
          <w:rFonts w:ascii="Times New Roman" w:hAnsi="Times New Roman"/>
          <w:sz w:val="24"/>
          <w:szCs w:val="24"/>
        </w:rPr>
        <w:t>.</w:t>
      </w:r>
    </w:p>
    <w:p w:rsidR="003934E7" w:rsidRPr="0000271C" w:rsidRDefault="003934E7" w:rsidP="00427C40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Уплата пени не освобождает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от уплаты членского взноса.</w:t>
      </w:r>
    </w:p>
    <w:p w:rsidR="003934E7" w:rsidRPr="0000271C" w:rsidRDefault="003934E7" w:rsidP="003242F8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34E7" w:rsidRPr="0000271C" w:rsidRDefault="003934E7" w:rsidP="00427C40">
      <w:pPr>
        <w:pStyle w:val="a4"/>
        <w:numPr>
          <w:ilvl w:val="1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Целевые взносы.</w:t>
      </w:r>
    </w:p>
    <w:p w:rsidR="003934E7" w:rsidRPr="0000271C" w:rsidRDefault="003934E7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Целевыми взносами признаются денежные средства, вносимые в</w:t>
      </w:r>
      <w:r w:rsidR="00E674C6" w:rsidRPr="0000271C">
        <w:rPr>
          <w:rFonts w:ascii="Times New Roman" w:hAnsi="Times New Roman"/>
          <w:sz w:val="24"/>
          <w:szCs w:val="24"/>
        </w:rPr>
        <w:t xml:space="preserve"> пользу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E674C6" w:rsidRPr="0000271C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 xml:space="preserve">по решению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определяющему</w:t>
      </w:r>
      <w:r w:rsidR="00E674C6" w:rsidRPr="0000271C">
        <w:rPr>
          <w:rFonts w:ascii="Times New Roman" w:hAnsi="Times New Roman"/>
          <w:sz w:val="24"/>
          <w:szCs w:val="24"/>
        </w:rPr>
        <w:t xml:space="preserve"> их </w:t>
      </w:r>
      <w:r w:rsidRPr="0000271C">
        <w:rPr>
          <w:rFonts w:ascii="Times New Roman" w:hAnsi="Times New Roman"/>
          <w:sz w:val="24"/>
          <w:szCs w:val="24"/>
        </w:rPr>
        <w:t xml:space="preserve">размер и срок внесения, в порядке, установленном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и могут </w:t>
      </w:r>
      <w:r w:rsidR="00E674C6" w:rsidRPr="0000271C">
        <w:rPr>
          <w:rFonts w:ascii="Times New Roman" w:hAnsi="Times New Roman"/>
          <w:sz w:val="24"/>
          <w:szCs w:val="24"/>
        </w:rPr>
        <w:t xml:space="preserve">быть </w:t>
      </w:r>
      <w:r w:rsidRPr="0000271C">
        <w:rPr>
          <w:rFonts w:ascii="Times New Roman" w:hAnsi="Times New Roman"/>
          <w:sz w:val="24"/>
          <w:szCs w:val="24"/>
        </w:rPr>
        <w:t>направлены на расходы, исключительно связанные:</w:t>
      </w:r>
    </w:p>
    <w:p w:rsidR="003934E7" w:rsidRPr="0000271C" w:rsidRDefault="003934E7" w:rsidP="00427C4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 подготовкой документов, необходимых для образования земельного</w:t>
      </w:r>
      <w:r w:rsidR="00E674C6" w:rsidRPr="0000271C">
        <w:rPr>
          <w:rFonts w:ascii="Times New Roman" w:hAnsi="Times New Roman"/>
          <w:sz w:val="24"/>
          <w:szCs w:val="24"/>
        </w:rPr>
        <w:t xml:space="preserve"> участка, </w:t>
      </w:r>
      <w:r w:rsidRPr="0000271C">
        <w:rPr>
          <w:rFonts w:ascii="Times New Roman" w:hAnsi="Times New Roman"/>
          <w:sz w:val="24"/>
          <w:szCs w:val="24"/>
        </w:rPr>
        <w:t>находящегося в государственной или муниципальной собственности,</w:t>
      </w:r>
      <w:r w:rsidR="00E674C6" w:rsidRPr="0000271C">
        <w:rPr>
          <w:rFonts w:ascii="Times New Roman" w:hAnsi="Times New Roman"/>
          <w:sz w:val="24"/>
          <w:szCs w:val="24"/>
        </w:rPr>
        <w:t xml:space="preserve"> в целях дальнейшего </w:t>
      </w:r>
      <w:r w:rsidRPr="0000271C">
        <w:rPr>
          <w:rFonts w:ascii="Times New Roman" w:hAnsi="Times New Roman"/>
          <w:sz w:val="24"/>
          <w:szCs w:val="24"/>
        </w:rPr>
        <w:t>предоставления товариществу такого земельного участка;</w:t>
      </w:r>
    </w:p>
    <w:p w:rsidR="003934E7" w:rsidRPr="0000271C" w:rsidRDefault="003934E7" w:rsidP="00427C4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 подготовкой документации по планировке территории</w:t>
      </w:r>
      <w:r w:rsidR="00E674C6" w:rsidRPr="0000271C">
        <w:rPr>
          <w:rFonts w:ascii="Times New Roman" w:hAnsi="Times New Roman"/>
          <w:sz w:val="24"/>
          <w:szCs w:val="24"/>
        </w:rPr>
        <w:t xml:space="preserve"> в отношении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E674C6" w:rsidRPr="0000271C" w:rsidRDefault="003934E7" w:rsidP="00427C4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 проведением кадастровых работ для целей внесения в Единый</w:t>
      </w:r>
      <w:r w:rsidR="00E674C6" w:rsidRPr="0000271C">
        <w:rPr>
          <w:rFonts w:ascii="Times New Roman" w:hAnsi="Times New Roman"/>
          <w:sz w:val="24"/>
          <w:szCs w:val="24"/>
        </w:rPr>
        <w:t xml:space="preserve"> государственный </w:t>
      </w:r>
      <w:r w:rsidRPr="0000271C">
        <w:rPr>
          <w:rFonts w:ascii="Times New Roman" w:hAnsi="Times New Roman"/>
          <w:sz w:val="24"/>
          <w:szCs w:val="24"/>
        </w:rPr>
        <w:t>реестр недвижимости сведений о садовых или огородных земельных участках,</w:t>
      </w:r>
      <w:r w:rsidR="00E674C6" w:rsidRPr="0000271C">
        <w:rPr>
          <w:rFonts w:ascii="Times New Roman" w:hAnsi="Times New Roman"/>
          <w:sz w:val="24"/>
          <w:szCs w:val="24"/>
        </w:rPr>
        <w:t xml:space="preserve"> земельных участках общего назначения, об иных объектах недвижимости, относящихся к имуществу общего пользования;</w:t>
      </w:r>
    </w:p>
    <w:p w:rsidR="00E674C6" w:rsidRPr="0000271C" w:rsidRDefault="00E674C6" w:rsidP="00427C4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 созданием или приобретением необходимого для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имущества общего пользования;</w:t>
      </w:r>
    </w:p>
    <w:p w:rsidR="00E674C6" w:rsidRPr="0000271C" w:rsidRDefault="00E674C6" w:rsidP="00427C4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с реализацией мероприятий, предусмотренных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E674C6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Целевые взносы вносятся в размерах и в сроки, определенные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E674C6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В случае неуплаты (или неполной уплаты)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целевого взноса в установленный срок, ему могут быть начислены по решению Правления пени за весь период просрочки платежа в размере, установленном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E674C6" w:rsidP="00427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Уплата пени не освобождает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от уплаты целевого взноса.</w:t>
      </w:r>
    </w:p>
    <w:p w:rsidR="00E674C6" w:rsidRPr="0000271C" w:rsidRDefault="00E674C6" w:rsidP="00427C40">
      <w:pPr>
        <w:pStyle w:val="a4"/>
        <w:numPr>
          <w:ilvl w:val="1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Платежи лиц, ведущих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E674C6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Лица, ведущие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управлению таким имуществом (далее - плата за пользование и содержание).</w:t>
      </w:r>
    </w:p>
    <w:p w:rsidR="00E674C6" w:rsidRPr="0000271C" w:rsidRDefault="00E674C6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Ежегодный размер платы за пользование и содержание, подлежащей внесению каждым лицом, ведущим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, устанавливается в размере, равном суммарному ежегодному размеру целевых и членских взносов члена</w:t>
      </w:r>
      <w:r w:rsidR="00306A85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E674C6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Если иное не будет определено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</w:t>
      </w:r>
      <w:r w:rsidR="00306A85"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плата за пользование и содержание вносится в срок</w:t>
      </w:r>
      <w:r w:rsidR="00306A85" w:rsidRPr="0000271C">
        <w:rPr>
          <w:rFonts w:ascii="Times New Roman" w:hAnsi="Times New Roman"/>
          <w:sz w:val="24"/>
          <w:szCs w:val="24"/>
        </w:rPr>
        <w:t xml:space="preserve">и, соответствующие срокам оплаты взносов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306A85" w:rsidRPr="0000271C">
        <w:rPr>
          <w:rFonts w:ascii="Times New Roman" w:hAnsi="Times New Roman"/>
          <w:sz w:val="24"/>
          <w:szCs w:val="24"/>
        </w:rPr>
        <w:t>.</w:t>
      </w:r>
    </w:p>
    <w:p w:rsidR="00306A85" w:rsidRPr="0000271C" w:rsidRDefault="00306A85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Если иное не будет определено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случае невнесения (или внесения не в полном объеме) лицом, ведущим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платы за пользование и содержание в установленный срок, ему могут быть начислены по решению Правления пени за весь период просрочки платежа в размере, установленном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  <w:proofErr w:type="gramEnd"/>
    </w:p>
    <w:p w:rsidR="00306A85" w:rsidRPr="0000271C" w:rsidRDefault="00306A85" w:rsidP="00427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Уплата пени не освобождает лицо, ведущее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, от внесения платы за пользование и содержание.</w:t>
      </w:r>
    </w:p>
    <w:p w:rsidR="00306A85" w:rsidRPr="0000271C" w:rsidRDefault="00306A85" w:rsidP="00427C40">
      <w:pPr>
        <w:pStyle w:val="a4"/>
        <w:numPr>
          <w:ilvl w:val="1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 решению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имущество общего пользования может предоставляться во временное возмездное владение и пользование третьим лицам </w:t>
      </w:r>
      <w:r w:rsidRPr="00944E43">
        <w:rPr>
          <w:rFonts w:ascii="Times New Roman" w:hAnsi="Times New Roman"/>
          <w:sz w:val="24"/>
          <w:szCs w:val="24"/>
        </w:rPr>
        <w:t>(</w:t>
      </w:r>
      <w:r w:rsidR="00944E43" w:rsidRPr="00944E43">
        <w:rPr>
          <w:rFonts w:ascii="Times New Roman" w:hAnsi="Times New Roman"/>
          <w:sz w:val="24"/>
          <w:szCs w:val="24"/>
        </w:rPr>
        <w:t>преимущественное</w:t>
      </w:r>
      <w:r w:rsidR="00EA5BF3" w:rsidRPr="00944E43">
        <w:rPr>
          <w:rFonts w:ascii="Times New Roman" w:hAnsi="Times New Roman"/>
          <w:sz w:val="24"/>
          <w:szCs w:val="24"/>
        </w:rPr>
        <w:t xml:space="preserve"> право возмездного владения и пользования имуществом общего пользования имеют члены</w:t>
      </w:r>
      <w:r w:rsidRPr="00944E43">
        <w:rPr>
          <w:rFonts w:ascii="Times New Roman" w:hAnsi="Times New Roman"/>
          <w:sz w:val="24"/>
          <w:szCs w:val="24"/>
        </w:rPr>
        <w:t xml:space="preserve"> </w:t>
      </w:r>
      <w:r w:rsidR="00037D72" w:rsidRPr="00944E43">
        <w:rPr>
          <w:rFonts w:ascii="Times New Roman" w:hAnsi="Times New Roman"/>
          <w:sz w:val="24"/>
          <w:szCs w:val="24"/>
        </w:rPr>
        <w:t>Товарищества</w:t>
      </w:r>
      <w:r w:rsidRPr="00944E43">
        <w:rPr>
          <w:rFonts w:ascii="Times New Roman" w:hAnsi="Times New Roman"/>
          <w:sz w:val="24"/>
          <w:szCs w:val="24"/>
        </w:rPr>
        <w:t xml:space="preserve"> и лиц</w:t>
      </w:r>
      <w:r w:rsidR="00EA5BF3" w:rsidRPr="00944E43">
        <w:rPr>
          <w:rFonts w:ascii="Times New Roman" w:hAnsi="Times New Roman"/>
          <w:sz w:val="24"/>
          <w:szCs w:val="24"/>
        </w:rPr>
        <w:t xml:space="preserve">а, ведущие </w:t>
      </w:r>
      <w:r w:rsidRPr="00944E43">
        <w:rPr>
          <w:rFonts w:ascii="Times New Roman" w:hAnsi="Times New Roman"/>
          <w:sz w:val="24"/>
          <w:szCs w:val="24"/>
        </w:rPr>
        <w:t xml:space="preserve">садоводство без участия в </w:t>
      </w:r>
      <w:r w:rsidR="00037D72" w:rsidRPr="00944E43">
        <w:rPr>
          <w:rFonts w:ascii="Times New Roman" w:hAnsi="Times New Roman"/>
          <w:sz w:val="24"/>
          <w:szCs w:val="24"/>
        </w:rPr>
        <w:t>Товариществе</w:t>
      </w:r>
      <w:r w:rsidRPr="00944E43">
        <w:rPr>
          <w:rFonts w:ascii="Times New Roman" w:hAnsi="Times New Roman"/>
          <w:sz w:val="24"/>
          <w:szCs w:val="24"/>
        </w:rPr>
        <w:t xml:space="preserve">). </w:t>
      </w:r>
      <w:r w:rsidRPr="0000271C">
        <w:rPr>
          <w:rFonts w:ascii="Times New Roman" w:hAnsi="Times New Roman"/>
          <w:sz w:val="24"/>
          <w:szCs w:val="24"/>
        </w:rPr>
        <w:t xml:space="preserve">Денежные средства, поступившие от передачи имущества в пользование, используются для финансирования мероприятий, предусмотренных приходно-расходной сметой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Предоставление имущества общего пользования во владение третьим лицам допускается при условии, что такое владение не будет нарушать права и законные интересы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лиц, ведущих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.</w:t>
      </w:r>
      <w:r w:rsidR="00EA5BF3">
        <w:rPr>
          <w:rFonts w:ascii="Times New Roman" w:hAnsi="Times New Roman"/>
          <w:sz w:val="24"/>
          <w:szCs w:val="24"/>
        </w:rPr>
        <w:t xml:space="preserve"> </w:t>
      </w:r>
    </w:p>
    <w:p w:rsidR="00306A85" w:rsidRPr="0000271C" w:rsidRDefault="00037D72" w:rsidP="00427C40">
      <w:pPr>
        <w:pStyle w:val="a4"/>
        <w:numPr>
          <w:ilvl w:val="1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</w:t>
      </w:r>
      <w:r w:rsidR="00306A85" w:rsidRPr="0000271C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>Товарищества</w:t>
      </w:r>
      <w:r w:rsidR="00306A85" w:rsidRPr="0000271C">
        <w:rPr>
          <w:rFonts w:ascii="Times New Roman" w:hAnsi="Times New Roman"/>
          <w:sz w:val="24"/>
          <w:szCs w:val="24"/>
        </w:rPr>
        <w:t xml:space="preserve"> вправе принять решение о привлечении денежных средств от третьих лиц, а также средств государственной поддержки публично-правовых образований для финансирования (</w:t>
      </w:r>
      <w:proofErr w:type="spellStart"/>
      <w:r w:rsidR="00306A85" w:rsidRPr="0000271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306A85" w:rsidRPr="0000271C">
        <w:rPr>
          <w:rFonts w:ascii="Times New Roman" w:hAnsi="Times New Roman"/>
          <w:sz w:val="24"/>
          <w:szCs w:val="24"/>
        </w:rPr>
        <w:t xml:space="preserve">) мероприятий по содержанию, созданию, реконструкции имущества общего пользования </w:t>
      </w:r>
      <w:r>
        <w:rPr>
          <w:rFonts w:ascii="Times New Roman" w:hAnsi="Times New Roman"/>
          <w:sz w:val="24"/>
          <w:szCs w:val="24"/>
        </w:rPr>
        <w:t>Товарищества</w:t>
      </w:r>
      <w:r w:rsidR="00306A85" w:rsidRPr="0000271C">
        <w:rPr>
          <w:rFonts w:ascii="Times New Roman" w:hAnsi="Times New Roman"/>
          <w:sz w:val="24"/>
          <w:szCs w:val="24"/>
        </w:rPr>
        <w:t>.</w:t>
      </w:r>
    </w:p>
    <w:p w:rsidR="00306A85" w:rsidRPr="0000271C" w:rsidRDefault="00306A85" w:rsidP="00427C40">
      <w:pPr>
        <w:pStyle w:val="a4"/>
        <w:numPr>
          <w:ilvl w:val="1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Размер взносов.</w:t>
      </w:r>
    </w:p>
    <w:p w:rsidR="00306A85" w:rsidRPr="0000271C" w:rsidRDefault="00306A85" w:rsidP="00427C40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Размер взносов определяется на основании приходно-расходной сметы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финансово-экономического обоснования, утверждённых Общим собрание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242F8" w:rsidRPr="003242F8" w:rsidRDefault="003242F8" w:rsidP="003242F8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2F8">
        <w:rPr>
          <w:rFonts w:ascii="Times New Roman" w:hAnsi="Times New Roman"/>
          <w:sz w:val="24"/>
          <w:szCs w:val="24"/>
        </w:rPr>
        <w:t xml:space="preserve">По решению Общего собрания Товарищества размер членских и целевых взносов или, соответственно, платы за пользование и содержание имущества общего пользования, предусмотренной </w:t>
      </w:r>
      <w:proofErr w:type="spellStart"/>
      <w:r w:rsidRPr="003242F8">
        <w:rPr>
          <w:rFonts w:ascii="Times New Roman" w:hAnsi="Times New Roman"/>
          <w:sz w:val="24"/>
          <w:szCs w:val="24"/>
        </w:rPr>
        <w:t>пп</w:t>
      </w:r>
      <w:proofErr w:type="spellEnd"/>
      <w:r w:rsidRPr="003242F8">
        <w:rPr>
          <w:rFonts w:ascii="Times New Roman" w:hAnsi="Times New Roman"/>
          <w:sz w:val="24"/>
          <w:szCs w:val="24"/>
        </w:rPr>
        <w:t xml:space="preserve">. 7.4.1. Устава,  может быть </w:t>
      </w:r>
      <w:proofErr w:type="gramStart"/>
      <w:r w:rsidRPr="003242F8">
        <w:rPr>
          <w:rFonts w:ascii="Times New Roman" w:hAnsi="Times New Roman"/>
          <w:sz w:val="24"/>
          <w:szCs w:val="24"/>
        </w:rPr>
        <w:t>установлен</w:t>
      </w:r>
      <w:proofErr w:type="gramEnd"/>
      <w:r w:rsidRPr="003242F8">
        <w:rPr>
          <w:rFonts w:ascii="Times New Roman" w:hAnsi="Times New Roman"/>
          <w:sz w:val="24"/>
          <w:szCs w:val="24"/>
        </w:rPr>
        <w:t xml:space="preserve"> в размере, пропорциональном площади земельных участков, находящимся в собственности (пользовании) граждан и расположенных в границах территории садоводства вне зависимости от их количества, а также комбинированно, с учетом переменой части. 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части.</w:t>
      </w:r>
    </w:p>
    <w:p w:rsidR="00306A85" w:rsidRPr="003242F8" w:rsidRDefault="001468D6" w:rsidP="001468D6">
      <w:pPr>
        <w:pStyle w:val="a4"/>
        <w:numPr>
          <w:ilvl w:val="2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8D6">
        <w:rPr>
          <w:rFonts w:ascii="Times New Roman" w:hAnsi="Times New Roman"/>
          <w:sz w:val="24"/>
          <w:szCs w:val="24"/>
        </w:rPr>
        <w:t>7.7.3.</w:t>
      </w:r>
      <w:r w:rsidRPr="001468D6">
        <w:rPr>
          <w:rFonts w:ascii="Times New Roman" w:hAnsi="Times New Roman"/>
          <w:sz w:val="24"/>
          <w:szCs w:val="24"/>
        </w:rPr>
        <w:tab/>
        <w:t xml:space="preserve">Порядок расчета размера взносов </w:t>
      </w:r>
      <w:r w:rsidR="00306A85" w:rsidRPr="0000271C">
        <w:rPr>
          <w:rFonts w:ascii="Times New Roman" w:hAnsi="Times New Roman"/>
          <w:sz w:val="24"/>
          <w:szCs w:val="24"/>
        </w:rPr>
        <w:t xml:space="preserve">и платежей для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306A85" w:rsidRPr="0000271C">
        <w:rPr>
          <w:rFonts w:ascii="Times New Roman" w:hAnsi="Times New Roman"/>
          <w:sz w:val="24"/>
          <w:szCs w:val="24"/>
        </w:rPr>
        <w:t xml:space="preserve"> и лиц, веду</w:t>
      </w:r>
      <w:r w:rsidR="005C7473" w:rsidRPr="0000271C">
        <w:rPr>
          <w:rFonts w:ascii="Times New Roman" w:hAnsi="Times New Roman"/>
          <w:sz w:val="24"/>
          <w:szCs w:val="24"/>
        </w:rPr>
        <w:t xml:space="preserve">щих </w:t>
      </w:r>
      <w:r w:rsidR="00306A85" w:rsidRPr="0000271C">
        <w:rPr>
          <w:rFonts w:ascii="Times New Roman" w:hAnsi="Times New Roman"/>
          <w:sz w:val="24"/>
          <w:szCs w:val="24"/>
        </w:rPr>
        <w:t xml:space="preserve">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="00306A85" w:rsidRPr="0000271C">
        <w:rPr>
          <w:rFonts w:ascii="Times New Roman" w:hAnsi="Times New Roman"/>
          <w:sz w:val="24"/>
          <w:szCs w:val="24"/>
        </w:rPr>
        <w:t xml:space="preserve">, при условии нахождения имущества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5C7473" w:rsidRPr="0000271C">
        <w:rPr>
          <w:rFonts w:ascii="Times New Roman" w:hAnsi="Times New Roman"/>
          <w:sz w:val="24"/>
          <w:szCs w:val="24"/>
        </w:rPr>
        <w:t xml:space="preserve"> </w:t>
      </w:r>
      <w:r w:rsidR="00306A85" w:rsidRPr="0000271C">
        <w:rPr>
          <w:rFonts w:ascii="Times New Roman" w:hAnsi="Times New Roman"/>
          <w:sz w:val="24"/>
          <w:szCs w:val="24"/>
        </w:rPr>
        <w:t>в общем пользовании указанных лиц, одинаков и не зависит от порядка пользования.</w:t>
      </w:r>
    </w:p>
    <w:p w:rsidR="003242F8" w:rsidRPr="003242F8" w:rsidRDefault="003242F8" w:rsidP="003242F8">
      <w:pPr>
        <w:pStyle w:val="a4"/>
        <w:numPr>
          <w:ilvl w:val="2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3242F8">
        <w:rPr>
          <w:rFonts w:ascii="Times New Roman" w:hAnsi="Times New Roman"/>
          <w:sz w:val="24"/>
          <w:szCs w:val="24"/>
        </w:rPr>
        <w:t>Оплата взносов и иных платежей, предусмотренных Уставом или решением Общего собрания, осуществляется членами товарищества и лицами, ведущими садоводство без участия в Товариществе, исключительно на расчетный счет Товарищества в безналичной форме.</w:t>
      </w:r>
    </w:p>
    <w:p w:rsidR="003242F8" w:rsidRPr="0000271C" w:rsidRDefault="003242F8" w:rsidP="003242F8">
      <w:pPr>
        <w:pStyle w:val="a4"/>
        <w:numPr>
          <w:ilvl w:val="1"/>
          <w:numId w:val="2"/>
        </w:numPr>
        <w:spacing w:after="0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 случае неуплаты взносов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42F8">
        <w:rPr>
          <w:rFonts w:ascii="Times New Roman" w:hAnsi="Times New Roman"/>
          <w:sz w:val="24"/>
          <w:szCs w:val="24"/>
        </w:rPr>
        <w:t xml:space="preserve">платы за пользование и содержание имущества общего пользования, предусмотренной </w:t>
      </w:r>
      <w:proofErr w:type="spellStart"/>
      <w:r w:rsidRPr="003242F8">
        <w:rPr>
          <w:rFonts w:ascii="Times New Roman" w:hAnsi="Times New Roman"/>
          <w:sz w:val="24"/>
          <w:szCs w:val="24"/>
        </w:rPr>
        <w:t>пп</w:t>
      </w:r>
      <w:proofErr w:type="spellEnd"/>
      <w:r w:rsidRPr="003242F8">
        <w:rPr>
          <w:rFonts w:ascii="Times New Roman" w:hAnsi="Times New Roman"/>
          <w:sz w:val="24"/>
          <w:szCs w:val="24"/>
        </w:rPr>
        <w:t xml:space="preserve">. 7.4.1. </w:t>
      </w:r>
      <w:r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и пеней </w:t>
      </w:r>
      <w:r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 вправе взыскать их судебном </w:t>
      </w:r>
      <w:proofErr w:type="gramStart"/>
      <w:r w:rsidRPr="0000271C"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674C6" w:rsidRPr="0000271C" w:rsidRDefault="005C7473" w:rsidP="00427C40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0" w:name="_Toc100311562"/>
      <w:r w:rsidRPr="0000271C">
        <w:rPr>
          <w:rFonts w:ascii="Times New Roman" w:hAnsi="Times New Roman" w:cs="Times New Roman"/>
          <w:color w:val="262626" w:themeColor="text1" w:themeTint="D9"/>
        </w:rPr>
        <w:t xml:space="preserve">Реестр членов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0"/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создается реестр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осуществляется его ведение. Ответственным за ведение реестра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F25967">
        <w:rPr>
          <w:rFonts w:ascii="Times New Roman" w:hAnsi="Times New Roman"/>
          <w:sz w:val="24"/>
          <w:szCs w:val="24"/>
        </w:rPr>
        <w:t xml:space="preserve">и достоверность указанных сведений в нем </w:t>
      </w:r>
      <w:r w:rsidRPr="0000271C">
        <w:rPr>
          <w:rFonts w:ascii="Times New Roman" w:hAnsi="Times New Roman"/>
          <w:sz w:val="24"/>
          <w:szCs w:val="24"/>
        </w:rPr>
        <w:t xml:space="preserve">является 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Реестр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ведется в соответствии с правилами, установленными федеральным законом, с особенностями, установленными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Реестр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ведется в печатной форме (электронном формате) заверенной подписью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скрепленный печатью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Реестр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3B0E95" w:rsidRPr="0000271C">
        <w:rPr>
          <w:rFonts w:ascii="Times New Roman" w:hAnsi="Times New Roman"/>
          <w:sz w:val="24"/>
          <w:szCs w:val="24"/>
        </w:rPr>
        <w:t xml:space="preserve">должен содержать данные о членах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3B0E95" w:rsidRPr="0000271C">
        <w:rPr>
          <w:rFonts w:ascii="Times New Roman" w:hAnsi="Times New Roman"/>
          <w:sz w:val="24"/>
          <w:szCs w:val="24"/>
        </w:rPr>
        <w:t>, а именно</w:t>
      </w:r>
      <w:r w:rsidRPr="0000271C">
        <w:rPr>
          <w:rFonts w:ascii="Times New Roman" w:hAnsi="Times New Roman"/>
          <w:sz w:val="24"/>
          <w:szCs w:val="24"/>
        </w:rPr>
        <w:t>:</w:t>
      </w:r>
      <w:r w:rsidR="003B0E95" w:rsidRPr="0000271C">
        <w:rPr>
          <w:rFonts w:ascii="Times New Roman" w:hAnsi="Times New Roman"/>
          <w:sz w:val="24"/>
          <w:szCs w:val="24"/>
        </w:rPr>
        <w:t xml:space="preserve"> номер земельного участка, ф</w:t>
      </w:r>
      <w:r w:rsidRPr="0000271C">
        <w:rPr>
          <w:rFonts w:ascii="Times New Roman" w:hAnsi="Times New Roman"/>
          <w:sz w:val="24"/>
          <w:szCs w:val="24"/>
        </w:rPr>
        <w:t>амили</w:t>
      </w:r>
      <w:r w:rsidR="003B0E95" w:rsidRPr="0000271C">
        <w:rPr>
          <w:rFonts w:ascii="Times New Roman" w:hAnsi="Times New Roman"/>
          <w:sz w:val="24"/>
          <w:szCs w:val="24"/>
        </w:rPr>
        <w:t>ю</w:t>
      </w:r>
      <w:r w:rsidRPr="0000271C">
        <w:rPr>
          <w:rFonts w:ascii="Times New Roman" w:hAnsi="Times New Roman"/>
          <w:sz w:val="24"/>
          <w:szCs w:val="24"/>
        </w:rPr>
        <w:t>, имя, отчество (последнее - при наличии)</w:t>
      </w:r>
      <w:r w:rsidR="003B0E95" w:rsidRPr="0000271C">
        <w:rPr>
          <w:rFonts w:ascii="Times New Roman" w:hAnsi="Times New Roman"/>
          <w:sz w:val="24"/>
          <w:szCs w:val="24"/>
        </w:rPr>
        <w:t>, а</w:t>
      </w:r>
      <w:r w:rsidRPr="0000271C">
        <w:rPr>
          <w:rFonts w:ascii="Times New Roman" w:hAnsi="Times New Roman"/>
          <w:sz w:val="24"/>
          <w:szCs w:val="24"/>
        </w:rPr>
        <w:t>дрес места жительства</w:t>
      </w:r>
      <w:r w:rsidR="003B0E95" w:rsidRPr="0000271C">
        <w:rPr>
          <w:rFonts w:ascii="Times New Roman" w:hAnsi="Times New Roman"/>
          <w:sz w:val="24"/>
          <w:szCs w:val="24"/>
        </w:rPr>
        <w:t>, п</w:t>
      </w:r>
      <w:r w:rsidRPr="0000271C">
        <w:rPr>
          <w:rFonts w:ascii="Times New Roman" w:hAnsi="Times New Roman"/>
          <w:sz w:val="24"/>
          <w:szCs w:val="24"/>
        </w:rPr>
        <w:t xml:space="preserve">очтовый адрес, </w:t>
      </w:r>
      <w:r w:rsidR="004D2A4B">
        <w:rPr>
          <w:rFonts w:ascii="Times New Roman" w:hAnsi="Times New Roman"/>
          <w:sz w:val="24"/>
          <w:szCs w:val="24"/>
        </w:rPr>
        <w:t>по</w:t>
      </w:r>
      <w:r w:rsidRPr="0000271C">
        <w:rPr>
          <w:rFonts w:ascii="Times New Roman" w:hAnsi="Times New Roman"/>
          <w:sz w:val="24"/>
          <w:szCs w:val="24"/>
        </w:rPr>
        <w:t xml:space="preserve"> которому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могут быть получены почтовые сообщения, за исключением случаев, если такие сообщения могут быть получены по адресу места жительства;</w:t>
      </w:r>
      <w:r w:rsidR="003B0E95" w:rsidRPr="0000271C">
        <w:rPr>
          <w:rFonts w:ascii="Times New Roman" w:hAnsi="Times New Roman"/>
          <w:sz w:val="24"/>
          <w:szCs w:val="24"/>
        </w:rPr>
        <w:t xml:space="preserve"> а</w:t>
      </w:r>
      <w:r w:rsidRPr="0000271C">
        <w:rPr>
          <w:rFonts w:ascii="Times New Roman" w:hAnsi="Times New Roman"/>
          <w:sz w:val="24"/>
          <w:szCs w:val="24"/>
        </w:rPr>
        <w:t>дрес электронной почты, (при наличии)</w:t>
      </w:r>
      <w:r w:rsidR="003B0E95" w:rsidRPr="0000271C">
        <w:rPr>
          <w:rFonts w:ascii="Times New Roman" w:hAnsi="Times New Roman"/>
          <w:sz w:val="24"/>
          <w:szCs w:val="24"/>
        </w:rPr>
        <w:t xml:space="preserve"> к</w:t>
      </w:r>
      <w:r w:rsidRPr="0000271C">
        <w:rPr>
          <w:rFonts w:ascii="Times New Roman" w:hAnsi="Times New Roman"/>
          <w:sz w:val="24"/>
          <w:szCs w:val="24"/>
        </w:rPr>
        <w:t xml:space="preserve">адастровый (условный) номер земельного участка, правообладателем которого является 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</w:t>
      </w:r>
      <w:r w:rsidR="003B0E95" w:rsidRPr="0000271C">
        <w:rPr>
          <w:rFonts w:ascii="Times New Roman" w:hAnsi="Times New Roman"/>
          <w:sz w:val="24"/>
          <w:szCs w:val="24"/>
        </w:rPr>
        <w:t xml:space="preserve">телефонный номер, по которому может осуществляться связь с членом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Изменения в реестр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вносятся не позднее </w:t>
      </w:r>
      <w:r w:rsidR="00944E43">
        <w:rPr>
          <w:rFonts w:ascii="Times New Roman" w:hAnsi="Times New Roman"/>
          <w:sz w:val="24"/>
          <w:szCs w:val="24"/>
        </w:rPr>
        <w:t>десяти</w:t>
      </w:r>
      <w:r w:rsidRPr="0000271C">
        <w:rPr>
          <w:rFonts w:ascii="Times New Roman" w:hAnsi="Times New Roman"/>
          <w:sz w:val="24"/>
          <w:szCs w:val="24"/>
        </w:rPr>
        <w:t xml:space="preserve"> рабочих дней после, принятия лица в состав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исключения лица из состава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(получения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заявления о выходе из состава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).</w:t>
      </w:r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Неотъемлемым приложением к реестру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являются надлежащим образом заверенные копии документов, на основании которых в реестр вне</w:t>
      </w:r>
      <w:r w:rsidR="00944E43">
        <w:rPr>
          <w:rFonts w:ascii="Times New Roman" w:hAnsi="Times New Roman"/>
          <w:sz w:val="24"/>
          <w:szCs w:val="24"/>
        </w:rPr>
        <w:t>сены соответствующие изменения (выписка из протокола общего Собрания на котором принято решение о принятии садовода в члены Товарищества).</w:t>
      </w:r>
    </w:p>
    <w:p w:rsidR="005C7473" w:rsidRPr="0000271C" w:rsidRDefault="00037D72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Товарищество</w:t>
      </w:r>
      <w:r w:rsidR="005C7473" w:rsidRPr="0000271C">
        <w:rPr>
          <w:rFonts w:ascii="Times New Roman" w:hAnsi="Times New Roman"/>
          <w:sz w:val="24"/>
          <w:szCs w:val="24"/>
        </w:rPr>
        <w:t xml:space="preserve"> ведет реестр лиц, ведущих садоводство без участия в </w:t>
      </w:r>
      <w:r>
        <w:rPr>
          <w:rFonts w:ascii="Times New Roman" w:hAnsi="Times New Roman"/>
          <w:sz w:val="24"/>
          <w:szCs w:val="24"/>
        </w:rPr>
        <w:t>Товариществе</w:t>
      </w:r>
      <w:r w:rsidR="005C7473" w:rsidRPr="0000271C">
        <w:rPr>
          <w:rFonts w:ascii="Times New Roman" w:hAnsi="Times New Roman"/>
          <w:sz w:val="24"/>
          <w:szCs w:val="24"/>
        </w:rPr>
        <w:t xml:space="preserve">, в который включаются сведения о таких лицах в объеме, </w:t>
      </w:r>
      <w:r w:rsidR="003B0E95" w:rsidRPr="0000271C">
        <w:rPr>
          <w:rFonts w:ascii="Times New Roman" w:hAnsi="Times New Roman"/>
          <w:sz w:val="24"/>
          <w:szCs w:val="24"/>
        </w:rPr>
        <w:t xml:space="preserve">предусмотренном настоящим </w:t>
      </w:r>
      <w:r>
        <w:rPr>
          <w:rFonts w:ascii="Times New Roman" w:hAnsi="Times New Roman"/>
          <w:sz w:val="24"/>
          <w:szCs w:val="24"/>
        </w:rPr>
        <w:t>Уставом</w:t>
      </w:r>
      <w:r w:rsidR="003B0E95" w:rsidRPr="0000271C">
        <w:rPr>
          <w:rFonts w:ascii="Times New Roman" w:hAnsi="Times New Roman"/>
          <w:sz w:val="24"/>
          <w:szCs w:val="24"/>
        </w:rPr>
        <w:t>.</w:t>
      </w:r>
      <w:proofErr w:type="gramEnd"/>
    </w:p>
    <w:p w:rsidR="005C7473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лица, ведущие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обязаны предоставлять достоверные сведения, необходимые для ведения реестра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(реестр лиц, ведущих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) и своевременно информировать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иного уполномоченного члена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 их изменении.</w:t>
      </w:r>
    </w:p>
    <w:p w:rsidR="003B0E95" w:rsidRPr="0000271C" w:rsidRDefault="005C7473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лица, ведущие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несут риск отнесения на них расходов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связанных с отсутствием в реестре актуальной информации, а также связанные с этим иные неблагоприятные последствия.</w:t>
      </w:r>
    </w:p>
    <w:p w:rsidR="005C7473" w:rsidRPr="00D559FB" w:rsidRDefault="003B0E95" w:rsidP="00427C40">
      <w:pPr>
        <w:pStyle w:val="a4"/>
        <w:numPr>
          <w:ilvl w:val="1"/>
          <w:numId w:val="20"/>
        </w:numPr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>.</w:t>
      </w:r>
      <w:r w:rsidR="005C7473" w:rsidRPr="00145CAF">
        <w:rPr>
          <w:rFonts w:ascii="Times New Roman" w:hAnsi="Times New Roman"/>
          <w:sz w:val="24"/>
          <w:szCs w:val="24"/>
        </w:rPr>
        <w:t xml:space="preserve">Передача членом </w:t>
      </w:r>
      <w:r w:rsidR="00037D72" w:rsidRPr="00145CAF">
        <w:rPr>
          <w:rFonts w:ascii="Times New Roman" w:hAnsi="Times New Roman"/>
          <w:sz w:val="24"/>
          <w:szCs w:val="24"/>
        </w:rPr>
        <w:t>Товарищества</w:t>
      </w:r>
      <w:r w:rsidR="005C7473" w:rsidRPr="00145CAF">
        <w:rPr>
          <w:rFonts w:ascii="Times New Roman" w:hAnsi="Times New Roman"/>
          <w:sz w:val="24"/>
          <w:szCs w:val="24"/>
        </w:rPr>
        <w:t xml:space="preserve">, а также лицом, ведущим садоводство без участия в </w:t>
      </w:r>
      <w:r w:rsidR="00037D72" w:rsidRPr="00145CAF">
        <w:rPr>
          <w:rFonts w:ascii="Times New Roman" w:hAnsi="Times New Roman"/>
          <w:sz w:val="24"/>
          <w:szCs w:val="24"/>
        </w:rPr>
        <w:t>Товариществе</w:t>
      </w:r>
      <w:r w:rsidR="005C7473" w:rsidRPr="00145CAF">
        <w:rPr>
          <w:rFonts w:ascii="Times New Roman" w:hAnsi="Times New Roman"/>
          <w:sz w:val="24"/>
          <w:szCs w:val="24"/>
        </w:rPr>
        <w:t xml:space="preserve">, Правлению </w:t>
      </w:r>
      <w:r w:rsidR="00037D72" w:rsidRPr="00145CAF">
        <w:rPr>
          <w:rFonts w:ascii="Times New Roman" w:hAnsi="Times New Roman"/>
          <w:sz w:val="24"/>
          <w:szCs w:val="24"/>
        </w:rPr>
        <w:t>Товарищества</w:t>
      </w:r>
      <w:r w:rsidR="005C7473" w:rsidRPr="00145CAF">
        <w:rPr>
          <w:rFonts w:ascii="Times New Roman" w:hAnsi="Times New Roman"/>
          <w:sz w:val="24"/>
          <w:szCs w:val="24"/>
        </w:rPr>
        <w:t xml:space="preserve"> сведений, предусмотренных настоящим разделом, означает также согласие этих лиц на обработку (включая любые действия или совокупность действий, совершаемых с "пользованием: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</w:t>
      </w:r>
      <w:r w:rsidR="00037D72" w:rsidRPr="00145CAF">
        <w:rPr>
          <w:rFonts w:ascii="Times New Roman" w:hAnsi="Times New Roman"/>
          <w:sz w:val="24"/>
          <w:szCs w:val="24"/>
        </w:rPr>
        <w:t>Товариществом</w:t>
      </w:r>
      <w:proofErr w:type="gramEnd"/>
      <w:r w:rsidR="005C7473" w:rsidRPr="00145CAF">
        <w:rPr>
          <w:rFonts w:ascii="Times New Roman" w:hAnsi="Times New Roman"/>
          <w:sz w:val="24"/>
          <w:szCs w:val="24"/>
        </w:rPr>
        <w:t xml:space="preserve"> персональных данным, в порядке и на условиях, предусмотренных Федеральн</w:t>
      </w:r>
      <w:r w:rsidR="00D559FB">
        <w:rPr>
          <w:rFonts w:ascii="Times New Roman" w:hAnsi="Times New Roman"/>
          <w:sz w:val="24"/>
          <w:szCs w:val="24"/>
        </w:rPr>
        <w:t>ым законом от 27.07.2006 года №</w:t>
      </w:r>
      <w:r w:rsidR="00037D72" w:rsidRPr="00145CAF">
        <w:rPr>
          <w:rFonts w:ascii="Times New Roman" w:hAnsi="Times New Roman"/>
          <w:sz w:val="24"/>
          <w:szCs w:val="24"/>
        </w:rPr>
        <w:t xml:space="preserve"> </w:t>
      </w:r>
      <w:r w:rsidR="005C7473" w:rsidRPr="00145CAF">
        <w:rPr>
          <w:rFonts w:ascii="Times New Roman" w:hAnsi="Times New Roman"/>
          <w:sz w:val="24"/>
          <w:szCs w:val="24"/>
        </w:rPr>
        <w:t xml:space="preserve">52-ФЗ "О персональных данных" для целей исполнения должностными лицами </w:t>
      </w:r>
      <w:r w:rsidR="00037D72" w:rsidRPr="00145CAF">
        <w:rPr>
          <w:rFonts w:ascii="Times New Roman" w:hAnsi="Times New Roman"/>
          <w:sz w:val="24"/>
          <w:szCs w:val="24"/>
        </w:rPr>
        <w:t>Товарищества</w:t>
      </w:r>
      <w:r w:rsidR="005C7473" w:rsidRPr="00145CAF">
        <w:rPr>
          <w:rFonts w:ascii="Times New Roman" w:hAnsi="Times New Roman"/>
          <w:sz w:val="24"/>
          <w:szCs w:val="24"/>
        </w:rPr>
        <w:t xml:space="preserve"> своих обязанностей, предусмотренных настоящим </w:t>
      </w:r>
      <w:r w:rsidR="00037D72" w:rsidRPr="00145CAF">
        <w:rPr>
          <w:rFonts w:ascii="Times New Roman" w:hAnsi="Times New Roman"/>
          <w:sz w:val="24"/>
          <w:szCs w:val="24"/>
        </w:rPr>
        <w:t>Уставом</w:t>
      </w:r>
      <w:r w:rsidR="005C7473" w:rsidRPr="00145CAF">
        <w:rPr>
          <w:rFonts w:ascii="Times New Roman" w:hAnsi="Times New Roman"/>
          <w:sz w:val="24"/>
          <w:szCs w:val="24"/>
        </w:rPr>
        <w:t xml:space="preserve"> и решениями </w:t>
      </w:r>
      <w:r w:rsidR="00037D72" w:rsidRPr="00145CAF">
        <w:rPr>
          <w:rFonts w:ascii="Times New Roman" w:hAnsi="Times New Roman"/>
          <w:sz w:val="24"/>
          <w:szCs w:val="24"/>
        </w:rPr>
        <w:t>Общего собрания</w:t>
      </w:r>
      <w:r w:rsidR="005C7473" w:rsidRPr="00145CAF">
        <w:rPr>
          <w:rFonts w:ascii="Times New Roman" w:hAnsi="Times New Roman"/>
          <w:sz w:val="24"/>
          <w:szCs w:val="24"/>
        </w:rPr>
        <w:t xml:space="preserve"> членов </w:t>
      </w:r>
      <w:r w:rsidR="00037D72" w:rsidRPr="00145CAF">
        <w:rPr>
          <w:rFonts w:ascii="Times New Roman" w:hAnsi="Times New Roman"/>
          <w:sz w:val="24"/>
          <w:szCs w:val="24"/>
        </w:rPr>
        <w:t>Товарищества</w:t>
      </w:r>
      <w:r w:rsidR="005C7473" w:rsidRPr="00145CAF">
        <w:rPr>
          <w:rFonts w:ascii="Times New Roman" w:hAnsi="Times New Roman"/>
          <w:sz w:val="24"/>
          <w:szCs w:val="24"/>
        </w:rPr>
        <w:t>.</w:t>
      </w:r>
    </w:p>
    <w:p w:rsidR="00D559FB" w:rsidRPr="00D559FB" w:rsidRDefault="00D559FB" w:rsidP="00D559FB">
      <w:pPr>
        <w:pStyle w:val="a4"/>
        <w:numPr>
          <w:ilvl w:val="1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59FB">
        <w:rPr>
          <w:rFonts w:ascii="Times New Roman" w:hAnsi="Times New Roman"/>
          <w:sz w:val="24"/>
          <w:szCs w:val="24"/>
        </w:rPr>
        <w:t>Лица, виновные в нарушении требований Федерального закона от 27.07.2006 года № 52-ФЗ "О персональных данных",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7D67E5" w:rsidRPr="0000271C" w:rsidRDefault="007D67E5" w:rsidP="00427C40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1" w:name="_Toc100311563"/>
      <w:r w:rsidRPr="0000271C">
        <w:rPr>
          <w:rFonts w:ascii="Times New Roman" w:hAnsi="Times New Roman" w:cs="Times New Roman"/>
          <w:color w:val="262626" w:themeColor="text1" w:themeTint="D9"/>
        </w:rPr>
        <w:t xml:space="preserve">Управление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Товариществом</w:t>
      </w:r>
      <w:r w:rsidRPr="0000271C">
        <w:rPr>
          <w:rFonts w:ascii="Times New Roman" w:hAnsi="Times New Roman" w:cs="Times New Roman"/>
          <w:color w:val="262626" w:themeColor="text1" w:themeTint="D9"/>
        </w:rPr>
        <w:t>, порядок принятия решений</w:t>
      </w:r>
      <w:bookmarkEnd w:id="11"/>
    </w:p>
    <w:p w:rsidR="007D67E5" w:rsidRPr="0000271C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Высшим органом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является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D67E5" w:rsidRPr="004D2A4B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2A4B">
        <w:rPr>
          <w:rFonts w:ascii="Times New Roman" w:hAnsi="Times New Roman"/>
          <w:sz w:val="24"/>
          <w:szCs w:val="24"/>
        </w:rPr>
        <w:t xml:space="preserve">Количество членов </w:t>
      </w:r>
      <w:r w:rsidR="00037D72" w:rsidRPr="004D2A4B">
        <w:rPr>
          <w:rFonts w:ascii="Times New Roman" w:hAnsi="Times New Roman"/>
          <w:sz w:val="24"/>
          <w:szCs w:val="24"/>
        </w:rPr>
        <w:t>Товарищества</w:t>
      </w:r>
      <w:r w:rsidRPr="004D2A4B">
        <w:rPr>
          <w:rFonts w:ascii="Times New Roman" w:hAnsi="Times New Roman"/>
          <w:sz w:val="24"/>
          <w:szCs w:val="24"/>
        </w:rPr>
        <w:t xml:space="preserve"> не может быть менее семи.</w:t>
      </w:r>
    </w:p>
    <w:p w:rsidR="007D67E5" w:rsidRPr="0000271C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создаются единоличный исполнительный орган (председатель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) и постоянно действующий коллегиальный исполнительный орган (правление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).</w:t>
      </w:r>
    </w:p>
    <w:p w:rsidR="007D67E5" w:rsidRPr="0000271C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Наряду с исполнительными органами образуется ревизионная комиссия (ревизор).</w:t>
      </w:r>
    </w:p>
    <w:p w:rsidR="007D67E5" w:rsidRPr="0000271C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члены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ревизионная комиссия (ревизор) избираются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на срок</w:t>
      </w:r>
      <w:r w:rsidR="00427C40" w:rsidRPr="0000271C">
        <w:rPr>
          <w:rFonts w:ascii="Times New Roman" w:hAnsi="Times New Roman"/>
          <w:sz w:val="24"/>
          <w:szCs w:val="24"/>
        </w:rPr>
        <w:t>,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427C40" w:rsidRPr="0000271C">
        <w:rPr>
          <w:rFonts w:ascii="Times New Roman" w:hAnsi="Times New Roman"/>
          <w:sz w:val="24"/>
          <w:szCs w:val="24"/>
        </w:rPr>
        <w:t xml:space="preserve">установленный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="00427C40" w:rsidRPr="0000271C">
        <w:rPr>
          <w:rFonts w:ascii="Times New Roman" w:hAnsi="Times New Roman"/>
          <w:sz w:val="24"/>
          <w:szCs w:val="24"/>
        </w:rPr>
        <w:t>,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427C40" w:rsidRPr="0000271C">
        <w:rPr>
          <w:rFonts w:ascii="Times New Roman" w:hAnsi="Times New Roman"/>
          <w:sz w:val="24"/>
          <w:szCs w:val="24"/>
        </w:rPr>
        <w:t xml:space="preserve">но не более чем на пять лет, </w:t>
      </w:r>
      <w:r w:rsidRPr="0000271C">
        <w:rPr>
          <w:rFonts w:ascii="Times New Roman" w:hAnsi="Times New Roman"/>
          <w:sz w:val="24"/>
          <w:szCs w:val="24"/>
        </w:rPr>
        <w:t xml:space="preserve">из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тайным или открытым голосованием.</w:t>
      </w:r>
    </w:p>
    <w:p w:rsidR="007D67E5" w:rsidRPr="0000271C" w:rsidRDefault="007D67E5" w:rsidP="00427C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Решение о порядке голосования (тайное или открытое) принимается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простым большинством голосов от общего числа присутствующих на таком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427C40" w:rsidRPr="0000271C" w:rsidRDefault="00427C40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Лица, избранные в исполнительные органы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продолжают исполнять свои полномочия до избрания новых исполнительных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7D67E5" w:rsidRPr="0000271C" w:rsidRDefault="007D67E5" w:rsidP="00427C40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Решения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принятые в пределах компетенции таких органов, являются обязательными для исполнения всеми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B62A25" w:rsidRPr="0000271C" w:rsidRDefault="00B62A25" w:rsidP="00B62A25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Решения органов управления не могут противоречить действующему законодательству Российской Федерации, нормативно-правовым актам Ленинградской области и органов местного самоуправления, а также настоящему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00271C">
        <w:rPr>
          <w:rFonts w:ascii="Times New Roman" w:hAnsi="Times New Roman"/>
          <w:sz w:val="24"/>
          <w:szCs w:val="24"/>
        </w:rPr>
        <w:t>у.</w:t>
      </w:r>
    </w:p>
    <w:p w:rsidR="00427C40" w:rsidRPr="0000271C" w:rsidRDefault="00427C40" w:rsidP="00427C40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2" w:name="_Toc100311564"/>
      <w:r w:rsidRPr="0000271C">
        <w:rPr>
          <w:rFonts w:ascii="Times New Roman" w:hAnsi="Times New Roman" w:cs="Times New Roman"/>
          <w:color w:val="262626" w:themeColor="text1" w:themeTint="D9"/>
        </w:rPr>
        <w:t xml:space="preserve">Компетенция </w:t>
      </w:r>
      <w:r w:rsidR="00037D72">
        <w:rPr>
          <w:rFonts w:ascii="Times New Roman" w:hAnsi="Times New Roman" w:cs="Times New Roman"/>
          <w:color w:val="262626" w:themeColor="text1" w:themeTint="D9"/>
        </w:rPr>
        <w:t>Общего собрания</w:t>
      </w:r>
      <w:r w:rsidRPr="0000271C">
        <w:rPr>
          <w:rFonts w:ascii="Times New Roman" w:hAnsi="Times New Roman" w:cs="Times New Roman"/>
          <w:color w:val="262626" w:themeColor="text1" w:themeTint="D9"/>
        </w:rPr>
        <w:t xml:space="preserve"> членов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2"/>
    </w:p>
    <w:p w:rsidR="00DC1C66" w:rsidRPr="0000271C" w:rsidRDefault="00DC1C66" w:rsidP="00DC1C66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К исключительной компетенции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относятся: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изменение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избрание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членов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), ревизионной комиссии (ревизора), досрочное прекращение их полномочий; 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определение условий, на которых осуществляется оплата труда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членов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членов ревизионной комиссии (ревизора), а также иных лиц, с которыми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заключены трудовые договоры;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 приобретении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 xml:space="preserve">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садоводства;</w:t>
      </w:r>
    </w:p>
    <w:p w:rsidR="00DC1C66" w:rsidRPr="0000271C" w:rsidRDefault="00DC1C66" w:rsidP="00DC1C66">
      <w:pPr>
        <w:pStyle w:val="a4"/>
        <w:numPr>
          <w:ilvl w:val="1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об обращении с </w:t>
      </w:r>
      <w:proofErr w:type="gramStart"/>
      <w:r w:rsidRPr="0000271C">
        <w:rPr>
          <w:rFonts w:ascii="Times New Roman" w:hAnsi="Times New Roman"/>
          <w:sz w:val="24"/>
          <w:szCs w:val="24"/>
        </w:rPr>
        <w:t>заявлением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прием граждан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исключение граждан из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определение порядка рассмотрения заявлений граждан о приеме в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об открытии или о закрытии банковских счетов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одобрение проекта планировки территории и (или) проекта межевания территории, </w:t>
      </w:r>
      <w:proofErr w:type="gramStart"/>
      <w:r w:rsidRPr="0000271C">
        <w:rPr>
          <w:rFonts w:ascii="Times New Roman" w:hAnsi="Times New Roman"/>
          <w:sz w:val="24"/>
          <w:szCs w:val="24"/>
        </w:rPr>
        <w:t>подготовленных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в отношении территории садоводства;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распределение образованных </w:t>
      </w:r>
      <w:proofErr w:type="gramStart"/>
      <w:r w:rsidRPr="0000271C">
        <w:rPr>
          <w:rFonts w:ascii="Times New Roman" w:hAnsi="Times New Roman"/>
          <w:sz w:val="24"/>
          <w:szCs w:val="24"/>
        </w:rPr>
        <w:t xml:space="preserve">на основании утвержденной документации по планировке территории садовых земельных участков между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 указанием условных номеров земельных участков согласно утвержденному проекту межевания территории для их последующего предоставления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в соответствии с Земельным кодексом Российской Федерации;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>утверждение отчетов ревизионной комиссии (ревизора);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утверждение положения об оплате труда работников и членов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членов ревизионной комиссии (ревизора), заключивших трудовые договоры с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принятие решений о создании ассоциаций (союзов) Товариществ, вступлении в них или выходе из них;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заключение договора с аудиторской организацией или индивидуальным аудитором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утверждение порядка 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деятельности председателя и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деятельности ревизионной комиссии (ревизора)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рассмотрение жалоб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на решения и действия (бездействие) членов правления, председателя, членов ревизионной комиссии (ревизора)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утверждение приходно-расходной сметы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принятие решения о ее исполнении;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утверждение отчетов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отчетов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определение порядка рассмотрения органами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заявлений (обращений, жалоб)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об избрании председательствующего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определение размера и срока внесения взносов, порядка расходования целевых взносов, а также размера и срока внесения платы, предусмотренной ч. 3 ст. 5 Федерального закона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утверждение финансово-экономического обоснования размера взносов, финансово-экономического обоснования размера платы, предусмотренной ч. 3 ст. 5 Федерального закона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217-ФЗ;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решений о реорганизации и ликвидации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:rsidR="00DC1C66" w:rsidRPr="0000271C" w:rsidRDefault="00DC1C66" w:rsidP="00DC1C66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принятие решения о выполнении в границах территории садоводства или огородничества комплексных кадастровых работ, финансируемых за счет внебюджетных средств, о лице, уполномоченном без доверенности действовать от имени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(или) лиц, указанных в ч. 1 ст. 5 Федерального закона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217-ФЗ, при заключении договора подряда на выполнение таких работ и в иных предусмотренных Федеральным законом от 24.07.2007 N 221-ФЗ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00271C">
        <w:rPr>
          <w:rFonts w:ascii="Times New Roman" w:hAnsi="Times New Roman"/>
          <w:sz w:val="24"/>
          <w:szCs w:val="24"/>
        </w:rPr>
        <w:t xml:space="preserve">О кадастровой деятельности" случаях в целях организации выполнения таких работ в качестве их заказчика, в том числе представление интересов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(или) лиц, указанных в ч. 1 ст. 5 Федерального закона от 29.07.2017 </w:t>
      </w:r>
      <w:r w:rsidR="00037D72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217-ФЗ, в составе согласительной комиссии, созданной в соответствии со ст. 42.10 Федерального закона от 24.07.2007 N 221-ФЗ "О кадастровой деятельности".</w:t>
      </w:r>
      <w:proofErr w:type="gramEnd"/>
    </w:p>
    <w:p w:rsidR="00B62A25" w:rsidRPr="0000271C" w:rsidRDefault="00B62A25" w:rsidP="00B62A25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 принятии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решений, указанных в </w:t>
      </w:r>
      <w:proofErr w:type="spellStart"/>
      <w:r w:rsidRPr="0000271C">
        <w:rPr>
          <w:rFonts w:ascii="Times New Roman" w:hAnsi="Times New Roman"/>
          <w:sz w:val="24"/>
          <w:szCs w:val="24"/>
        </w:rPr>
        <w:t>пп</w:t>
      </w:r>
      <w:proofErr w:type="spellEnd"/>
      <w:r w:rsidRPr="0000271C">
        <w:rPr>
          <w:rFonts w:ascii="Times New Roman" w:hAnsi="Times New Roman"/>
          <w:sz w:val="24"/>
          <w:szCs w:val="24"/>
        </w:rPr>
        <w:t xml:space="preserve">. 4 - 6.1 п. 12.1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>,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DC1C66" w:rsidRPr="0000271C" w:rsidRDefault="00DC1C66" w:rsidP="00DC1C66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3" w:name="_Toc100311565"/>
      <w:r w:rsidRPr="0000271C">
        <w:rPr>
          <w:rFonts w:ascii="Times New Roman" w:hAnsi="Times New Roman" w:cs="Times New Roman"/>
          <w:color w:val="262626" w:themeColor="text1" w:themeTint="D9"/>
        </w:rPr>
        <w:lastRenderedPageBreak/>
        <w:t>Порядок созыва</w:t>
      </w:r>
      <w:r w:rsidR="00943707" w:rsidRPr="0000271C">
        <w:rPr>
          <w:rFonts w:ascii="Times New Roman" w:hAnsi="Times New Roman" w:cs="Times New Roman"/>
          <w:color w:val="262626" w:themeColor="text1" w:themeTint="D9"/>
        </w:rPr>
        <w:t>,</w:t>
      </w:r>
      <w:r w:rsidRPr="0000271C">
        <w:rPr>
          <w:rFonts w:ascii="Times New Roman" w:hAnsi="Times New Roman" w:cs="Times New Roman"/>
          <w:color w:val="262626" w:themeColor="text1" w:themeTint="D9"/>
        </w:rPr>
        <w:t xml:space="preserve"> проведения </w:t>
      </w:r>
      <w:r w:rsidR="00943707" w:rsidRPr="0000271C">
        <w:rPr>
          <w:rFonts w:ascii="Times New Roman" w:hAnsi="Times New Roman" w:cs="Times New Roman"/>
          <w:color w:val="262626" w:themeColor="text1" w:themeTint="D9"/>
        </w:rPr>
        <w:t xml:space="preserve">и принятие решения </w:t>
      </w:r>
      <w:r w:rsidR="00037D72">
        <w:rPr>
          <w:rFonts w:ascii="Times New Roman" w:hAnsi="Times New Roman" w:cs="Times New Roman"/>
          <w:color w:val="262626" w:themeColor="text1" w:themeTint="D9"/>
        </w:rPr>
        <w:t>Общего собрания</w:t>
      </w:r>
      <w:bookmarkEnd w:id="13"/>
    </w:p>
    <w:p w:rsidR="00B62A25" w:rsidRPr="0000271C" w:rsidRDefault="00037D72" w:rsidP="00B62A25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</w:t>
      </w:r>
      <w:r w:rsidR="00B62A25" w:rsidRPr="0000271C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>Товарищества</w:t>
      </w:r>
      <w:r w:rsidR="00B62A25" w:rsidRPr="0000271C">
        <w:rPr>
          <w:rFonts w:ascii="Times New Roman" w:hAnsi="Times New Roman"/>
          <w:sz w:val="24"/>
          <w:szCs w:val="24"/>
        </w:rPr>
        <w:t xml:space="preserve"> может быть очередным или внеочередным.</w:t>
      </w:r>
    </w:p>
    <w:p w:rsidR="00B62A25" w:rsidRPr="0000271C" w:rsidRDefault="00B62A25" w:rsidP="00B62A25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Очередное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созывается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мере необходимости, но не реже чем один раз в год.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Не позднее, чем за 14 дней до даты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Правление организовывает передачу уведомлений о дате, месте проведения и повестке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посредством:</w:t>
      </w:r>
    </w:p>
    <w:p w:rsidR="008B251C" w:rsidRPr="0000271C" w:rsidRDefault="008B251C" w:rsidP="008B251C">
      <w:pPr>
        <w:pStyle w:val="a4"/>
        <w:numPr>
          <w:ilvl w:val="0"/>
          <w:numId w:val="2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направления по адресам, указанным в реестре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(при наличии электронного адреса уведомление направляется только в форме электронного сообщения);</w:t>
      </w:r>
    </w:p>
    <w:p w:rsidR="008B251C" w:rsidRPr="0000271C" w:rsidRDefault="008B251C" w:rsidP="008B251C">
      <w:pPr>
        <w:pStyle w:val="a4"/>
        <w:numPr>
          <w:ilvl w:val="0"/>
          <w:numId w:val="2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размещения на сайте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8B251C" w:rsidRPr="0000271C" w:rsidRDefault="008B251C" w:rsidP="008B251C">
      <w:pPr>
        <w:pStyle w:val="a4"/>
        <w:numPr>
          <w:ilvl w:val="0"/>
          <w:numId w:val="2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размещения на информационн</w:t>
      </w:r>
      <w:r w:rsidR="004D2A4B">
        <w:rPr>
          <w:rFonts w:ascii="Times New Roman" w:hAnsi="Times New Roman"/>
          <w:sz w:val="24"/>
          <w:szCs w:val="24"/>
        </w:rPr>
        <w:t>ых</w:t>
      </w:r>
      <w:r w:rsidRPr="0000271C">
        <w:rPr>
          <w:rFonts w:ascii="Times New Roman" w:hAnsi="Times New Roman"/>
          <w:sz w:val="24"/>
          <w:szCs w:val="24"/>
        </w:rPr>
        <w:t xml:space="preserve"> щит</w:t>
      </w:r>
      <w:r w:rsidR="004D2A4B">
        <w:rPr>
          <w:rFonts w:ascii="Times New Roman" w:hAnsi="Times New Roman"/>
          <w:sz w:val="24"/>
          <w:szCs w:val="24"/>
        </w:rPr>
        <w:t>ах</w:t>
      </w:r>
      <w:r w:rsidRPr="0000271C">
        <w:rPr>
          <w:rFonts w:ascii="Times New Roman" w:hAnsi="Times New Roman"/>
          <w:sz w:val="24"/>
          <w:szCs w:val="24"/>
        </w:rPr>
        <w:t>, расположенн</w:t>
      </w:r>
      <w:r w:rsidR="004D2A4B">
        <w:rPr>
          <w:rFonts w:ascii="Times New Roman" w:hAnsi="Times New Roman"/>
          <w:sz w:val="24"/>
          <w:szCs w:val="24"/>
        </w:rPr>
        <w:t>ых</w:t>
      </w:r>
      <w:r w:rsidRPr="0000271C">
        <w:rPr>
          <w:rFonts w:ascii="Times New Roman" w:hAnsi="Times New Roman"/>
          <w:sz w:val="24"/>
          <w:szCs w:val="24"/>
        </w:rPr>
        <w:t xml:space="preserve">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уведомлении о проведении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должны быть указаны перечень вопросов, подлежащих рассмотрению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дата, время и место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 Включение в указанный перечень дополнительных вопросов непосредственно при проведении такого собрания не допускается.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обязано обеспечить возможность ознакомления с проектами документов и иными материалами, планируемыми к рассмотрению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не менее чем за семь дней до даты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том числе с проектом приходно-расходной сметы, в случае, если повестка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предусматривает </w:t>
      </w:r>
      <w:r w:rsidR="004D2A4B">
        <w:rPr>
          <w:rFonts w:ascii="Times New Roman" w:hAnsi="Times New Roman"/>
          <w:sz w:val="24"/>
          <w:szCs w:val="24"/>
        </w:rPr>
        <w:t>вопрос об утверждении приходно-</w:t>
      </w:r>
      <w:r w:rsidRPr="0000271C">
        <w:rPr>
          <w:rFonts w:ascii="Times New Roman" w:hAnsi="Times New Roman"/>
          <w:sz w:val="24"/>
          <w:szCs w:val="24"/>
        </w:rPr>
        <w:t xml:space="preserve">расходной сметы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В случае нарушения срока, предусмотренного настоящей частью, рассмотрение указанных проектов документов и иных материалов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ED5FA6" w:rsidRPr="0000271C" w:rsidRDefault="00ED5FA6" w:rsidP="00ED5FA6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Для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для всех не являющихся его членами правообладателей земельных участков, расположенных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должен быть обеспечен свободный доступ к месту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B251C" w:rsidRPr="0000271C" w:rsidRDefault="00037D72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</w:t>
      </w:r>
      <w:r w:rsidR="008B251C" w:rsidRPr="0000271C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>Товарищества</w:t>
      </w:r>
      <w:r w:rsidR="008B251C" w:rsidRPr="0000271C">
        <w:rPr>
          <w:rFonts w:ascii="Times New Roman" w:hAnsi="Times New Roman"/>
          <w:sz w:val="24"/>
          <w:szCs w:val="24"/>
        </w:rPr>
        <w:t xml:space="preserve"> правомочно, если на указанном собрании присутствует более чем пятьдесят процентов членов </w:t>
      </w:r>
      <w:r>
        <w:rPr>
          <w:rFonts w:ascii="Times New Roman" w:hAnsi="Times New Roman"/>
          <w:sz w:val="24"/>
          <w:szCs w:val="24"/>
        </w:rPr>
        <w:t>Товарищества</w:t>
      </w:r>
      <w:r w:rsidR="008B251C" w:rsidRPr="0000271C">
        <w:rPr>
          <w:rFonts w:ascii="Times New Roman" w:hAnsi="Times New Roman"/>
          <w:sz w:val="24"/>
          <w:szCs w:val="24"/>
        </w:rPr>
        <w:t xml:space="preserve"> или их представителей.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вправе участвовать в голосовании лично или через своего представителя, полномочия которого должны быть оформлены доверенностью.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 вопросам, указанным в </w:t>
      </w:r>
      <w:proofErr w:type="spellStart"/>
      <w:r w:rsidRPr="0000271C">
        <w:rPr>
          <w:rFonts w:ascii="Times New Roman" w:hAnsi="Times New Roman"/>
          <w:sz w:val="24"/>
          <w:szCs w:val="24"/>
        </w:rPr>
        <w:t>пп</w:t>
      </w:r>
      <w:proofErr w:type="spellEnd"/>
      <w:r w:rsidRPr="0000271C">
        <w:rPr>
          <w:rFonts w:ascii="Times New Roman" w:hAnsi="Times New Roman"/>
          <w:sz w:val="24"/>
          <w:szCs w:val="24"/>
        </w:rPr>
        <w:t>. 1 - 6, 10, 17, 21 - 24 п. 1</w:t>
      </w:r>
      <w:r w:rsidR="00D750A2">
        <w:rPr>
          <w:rFonts w:ascii="Times New Roman" w:hAnsi="Times New Roman"/>
          <w:sz w:val="24"/>
          <w:szCs w:val="24"/>
        </w:rPr>
        <w:t>0</w:t>
      </w:r>
      <w:r w:rsidRPr="0000271C">
        <w:rPr>
          <w:rFonts w:ascii="Times New Roman" w:hAnsi="Times New Roman"/>
          <w:sz w:val="24"/>
          <w:szCs w:val="24"/>
        </w:rPr>
        <w:t xml:space="preserve">.1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принимаются квалифицированным большинством не менее двух третей голосов от общего числа присутствующих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 вопросам, указанным в </w:t>
      </w:r>
      <w:proofErr w:type="spellStart"/>
      <w:r w:rsidRPr="0000271C">
        <w:rPr>
          <w:rFonts w:ascii="Times New Roman" w:hAnsi="Times New Roman"/>
          <w:sz w:val="24"/>
          <w:szCs w:val="24"/>
        </w:rPr>
        <w:t>пп</w:t>
      </w:r>
      <w:proofErr w:type="spellEnd"/>
      <w:r w:rsidRPr="0000271C">
        <w:rPr>
          <w:rFonts w:ascii="Times New Roman" w:hAnsi="Times New Roman"/>
          <w:sz w:val="24"/>
          <w:szCs w:val="24"/>
        </w:rPr>
        <w:t>. 4 - 6, 21, 22 и 24 п. 1</w:t>
      </w:r>
      <w:r w:rsidR="00D750A2">
        <w:rPr>
          <w:rFonts w:ascii="Times New Roman" w:hAnsi="Times New Roman"/>
          <w:sz w:val="24"/>
          <w:szCs w:val="24"/>
        </w:rPr>
        <w:t>0</w:t>
      </w:r>
      <w:r w:rsidRPr="0000271C">
        <w:rPr>
          <w:rFonts w:ascii="Times New Roman" w:hAnsi="Times New Roman"/>
          <w:sz w:val="24"/>
          <w:szCs w:val="24"/>
        </w:rPr>
        <w:t xml:space="preserve">.1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принимаются с учетом результатов голосования собственниками или правообладателями садовых земельных участков, не являющимися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проголосовавших по указанным вопросам.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>По иным вопросам, указанным в п. 1</w:t>
      </w:r>
      <w:r w:rsidR="00D750A2">
        <w:rPr>
          <w:rFonts w:ascii="Times New Roman" w:hAnsi="Times New Roman"/>
          <w:sz w:val="24"/>
          <w:szCs w:val="24"/>
        </w:rPr>
        <w:t>0</w:t>
      </w:r>
      <w:r w:rsidRPr="0000271C">
        <w:rPr>
          <w:rFonts w:ascii="Times New Roman" w:hAnsi="Times New Roman"/>
          <w:sz w:val="24"/>
          <w:szCs w:val="24"/>
        </w:rPr>
        <w:t xml:space="preserve">.1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принимаются большинством голосов от общего числа присутствующих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Перед началом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прямым открытым голосованием производятся выборы Председателя собрания, на которого возлагается функция 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и Секретаря собрания, на которого возлагается функция ведения протокола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8B251C" w:rsidRPr="0000271C" w:rsidRDefault="008B251C" w:rsidP="008B251C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Внеочередное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проводится по требованию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ревизионной комиссии,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количестве более чем одна пятая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по требованию органа местного самоуправления по месту нахождения территорий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ED5FA6" w:rsidRPr="0000271C" w:rsidRDefault="00ED5FA6" w:rsidP="00ED5FA6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Требование о проведении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вручается лично председателю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либо направляется заказным письмом с уведомлением о вручении председателю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в 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месту нахождения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8B251C" w:rsidRPr="0000271C">
        <w:rPr>
          <w:rFonts w:ascii="Times New Roman" w:hAnsi="Times New Roman"/>
          <w:sz w:val="24"/>
          <w:szCs w:val="24"/>
        </w:rPr>
        <w:t xml:space="preserve"> </w:t>
      </w:r>
    </w:p>
    <w:p w:rsidR="008B251C" w:rsidRPr="0000271C" w:rsidRDefault="00ED5FA6" w:rsidP="00ED5FA6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Требование о проведении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должно содержать перечень вопросов, подлежащих включению в повестку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может содержать предлагаемые решения по каждому из них. </w:t>
      </w:r>
    </w:p>
    <w:p w:rsidR="00ED5FA6" w:rsidRPr="0000271C" w:rsidRDefault="00ED5FA6" w:rsidP="00D61AE1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позднее тридцати дней со дня получения требования, указанного в </w:t>
      </w:r>
      <w:r w:rsidR="00D61AE1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61AE1">
        <w:rPr>
          <w:rFonts w:ascii="Times New Roman" w:hAnsi="Times New Roman"/>
          <w:sz w:val="24"/>
          <w:szCs w:val="24"/>
        </w:rPr>
        <w:t>11.13 – 11.15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61AE1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обязано обеспечить проведение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C1C66" w:rsidRDefault="00ED5FA6" w:rsidP="00ED5FA6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71C">
        <w:rPr>
          <w:rFonts w:ascii="Times New Roman" w:hAnsi="Times New Roman"/>
          <w:sz w:val="24"/>
          <w:szCs w:val="24"/>
        </w:rPr>
        <w:t xml:space="preserve">В случае нарушения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срока и порядка проведения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установленного </w:t>
      </w:r>
      <w:r w:rsidR="00D61AE1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750A2">
        <w:rPr>
          <w:rFonts w:ascii="Times New Roman" w:hAnsi="Times New Roman"/>
          <w:sz w:val="24"/>
          <w:szCs w:val="24"/>
        </w:rPr>
        <w:t>11.3</w:t>
      </w:r>
      <w:r w:rsidRPr="0000271C">
        <w:rPr>
          <w:rFonts w:ascii="Times New Roman" w:hAnsi="Times New Roman"/>
          <w:sz w:val="24"/>
          <w:szCs w:val="24"/>
        </w:rPr>
        <w:t xml:space="preserve"> и </w:t>
      </w:r>
      <w:r w:rsidR="00D750A2">
        <w:rPr>
          <w:rFonts w:ascii="Times New Roman" w:hAnsi="Times New Roman"/>
          <w:sz w:val="24"/>
          <w:szCs w:val="24"/>
        </w:rPr>
        <w:t>11.5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61AE1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ревизионная комиссия (ревизор), 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орган местного самоуправления, требующие проведения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вправе самостоятельно обеспечить проведение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 условии соблюдения положений п. 1</w:t>
      </w:r>
      <w:r w:rsidR="00D750A2">
        <w:rPr>
          <w:rFonts w:ascii="Times New Roman" w:hAnsi="Times New Roman"/>
          <w:sz w:val="24"/>
          <w:szCs w:val="24"/>
        </w:rPr>
        <w:t>1</w:t>
      </w:r>
      <w:r w:rsidRPr="0000271C">
        <w:rPr>
          <w:rFonts w:ascii="Times New Roman" w:hAnsi="Times New Roman"/>
          <w:sz w:val="24"/>
          <w:szCs w:val="24"/>
        </w:rPr>
        <w:t>.3- 1</w:t>
      </w:r>
      <w:r w:rsidR="00D750A2">
        <w:rPr>
          <w:rFonts w:ascii="Times New Roman" w:hAnsi="Times New Roman"/>
          <w:sz w:val="24"/>
          <w:szCs w:val="24"/>
        </w:rPr>
        <w:t>1</w:t>
      </w:r>
      <w:r w:rsidRPr="0000271C">
        <w:rPr>
          <w:rFonts w:ascii="Times New Roman" w:hAnsi="Times New Roman"/>
          <w:sz w:val="24"/>
          <w:szCs w:val="24"/>
        </w:rPr>
        <w:t xml:space="preserve">.6 </w:t>
      </w:r>
      <w:r w:rsidR="00D61AE1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>.</w:t>
      </w:r>
      <w:proofErr w:type="gramEnd"/>
    </w:p>
    <w:p w:rsidR="00F340BD" w:rsidRPr="0000271C" w:rsidRDefault="00F340BD" w:rsidP="00F340BD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4" w:name="_Toc100311566"/>
      <w:r w:rsidRPr="0000271C">
        <w:rPr>
          <w:rFonts w:ascii="Times New Roman" w:hAnsi="Times New Roman" w:cs="Times New Roman"/>
          <w:color w:val="262626" w:themeColor="text1" w:themeTint="D9"/>
        </w:rPr>
        <w:t xml:space="preserve">Порядок принятия решений </w:t>
      </w:r>
      <w:r w:rsidR="00037D72">
        <w:rPr>
          <w:rFonts w:ascii="Times New Roman" w:hAnsi="Times New Roman" w:cs="Times New Roman"/>
          <w:color w:val="262626" w:themeColor="text1" w:themeTint="D9"/>
        </w:rPr>
        <w:t>Общего собрания</w:t>
      </w:r>
      <w:r w:rsidRPr="0000271C">
        <w:rPr>
          <w:rFonts w:ascii="Times New Roman" w:hAnsi="Times New Roman" w:cs="Times New Roman"/>
          <w:color w:val="262626" w:themeColor="text1" w:themeTint="D9"/>
        </w:rPr>
        <w:t xml:space="preserve"> путем очно-заочного и заочного голосования.</w:t>
      </w:r>
      <w:bookmarkEnd w:id="14"/>
    </w:p>
    <w:p w:rsidR="00F340BD" w:rsidRPr="0000271C" w:rsidRDefault="00F340BD" w:rsidP="00D46541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случаях, определенных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решение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может быть принято в форме очно-заочного или заочного голосования.</w:t>
      </w:r>
    </w:p>
    <w:p w:rsidR="00F340BD" w:rsidRPr="0000271C" w:rsidRDefault="00F340BD" w:rsidP="00D46541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 вопросам, указанным в </w:t>
      </w:r>
      <w:proofErr w:type="spellStart"/>
      <w:r w:rsidR="00D61AE1">
        <w:rPr>
          <w:rFonts w:ascii="Times New Roman" w:hAnsi="Times New Roman"/>
          <w:sz w:val="24"/>
          <w:szCs w:val="24"/>
        </w:rPr>
        <w:t>пп</w:t>
      </w:r>
      <w:proofErr w:type="spellEnd"/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1, 2, 4 - 6, 10, 17, 21 - 24 </w:t>
      </w:r>
      <w:r w:rsidR="00D61AE1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1</w:t>
      </w:r>
      <w:r w:rsidR="00D750A2">
        <w:rPr>
          <w:rFonts w:ascii="Times New Roman" w:hAnsi="Times New Roman"/>
          <w:sz w:val="24"/>
          <w:szCs w:val="24"/>
        </w:rPr>
        <w:t>0</w:t>
      </w:r>
      <w:r w:rsidRPr="0000271C">
        <w:rPr>
          <w:rFonts w:ascii="Times New Roman" w:hAnsi="Times New Roman"/>
          <w:sz w:val="24"/>
          <w:szCs w:val="24"/>
        </w:rPr>
        <w:t xml:space="preserve">.1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проведение заочного голосования не допускается, если иное не установлено настоящим Федеральным законом. При введении режима повышенной готовности или чрезвычайной ситуации на всей территории Российской Федерации либо на ее части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могут быть приняты путем проведения заочного голосования по вопросам, относящимся к исключительной компетенции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садоводческого или огороднического некоммерческого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предусмотренным частью 1 настоящей статьи.</w:t>
      </w:r>
    </w:p>
    <w:p w:rsidR="00F340BD" w:rsidRPr="0000271C" w:rsidRDefault="00F340BD" w:rsidP="00D46541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случае, если при проведении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вопросам, указанным в </w:t>
      </w:r>
      <w:proofErr w:type="spellStart"/>
      <w:r w:rsidR="00D61AE1">
        <w:rPr>
          <w:rFonts w:ascii="Times New Roman" w:hAnsi="Times New Roman"/>
          <w:sz w:val="24"/>
          <w:szCs w:val="24"/>
        </w:rPr>
        <w:t>пп</w:t>
      </w:r>
      <w:proofErr w:type="spellEnd"/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1, 2, 4 - 6, 10, 17, 21 - 24 </w:t>
      </w:r>
      <w:r w:rsidR="00D61AE1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46541" w:rsidRPr="0000271C">
        <w:rPr>
          <w:rFonts w:ascii="Times New Roman" w:hAnsi="Times New Roman"/>
          <w:sz w:val="24"/>
          <w:szCs w:val="24"/>
        </w:rPr>
        <w:t>1</w:t>
      </w:r>
      <w:r w:rsidR="00D750A2">
        <w:rPr>
          <w:rFonts w:ascii="Times New Roman" w:hAnsi="Times New Roman"/>
          <w:sz w:val="24"/>
          <w:szCs w:val="24"/>
        </w:rPr>
        <w:t>0</w:t>
      </w:r>
      <w:r w:rsidR="00D46541" w:rsidRPr="0000271C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1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такое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имело указанного в </w:t>
      </w:r>
      <w:proofErr w:type="gramStart"/>
      <w:r w:rsidR="00D46541" w:rsidRPr="0000271C">
        <w:rPr>
          <w:rFonts w:ascii="Times New Roman" w:hAnsi="Times New Roman"/>
          <w:sz w:val="24"/>
          <w:szCs w:val="24"/>
        </w:rPr>
        <w:t>п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46541" w:rsidRPr="0000271C">
        <w:rPr>
          <w:rFonts w:ascii="Times New Roman" w:hAnsi="Times New Roman"/>
          <w:sz w:val="24"/>
          <w:szCs w:val="24"/>
        </w:rPr>
        <w:t>1</w:t>
      </w:r>
      <w:r w:rsidR="00D750A2">
        <w:rPr>
          <w:rFonts w:ascii="Times New Roman" w:hAnsi="Times New Roman"/>
          <w:sz w:val="24"/>
          <w:szCs w:val="24"/>
        </w:rPr>
        <w:t>1</w:t>
      </w:r>
      <w:r w:rsidR="00D46541" w:rsidRPr="0000271C">
        <w:rPr>
          <w:rFonts w:ascii="Times New Roman" w:hAnsi="Times New Roman"/>
          <w:sz w:val="24"/>
          <w:szCs w:val="24"/>
        </w:rPr>
        <w:t>.7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кворума, в дальнейшем решение такого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тем же вопросам повестки такого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может быть принято путем проведения очно-заочного голосования.</w:t>
      </w:r>
    </w:p>
    <w:p w:rsidR="001F3871" w:rsidRPr="0000271C" w:rsidRDefault="001F3871" w:rsidP="001F3871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 случае, указанном в п. 1</w:t>
      </w:r>
      <w:r w:rsidR="00D750A2">
        <w:rPr>
          <w:rFonts w:ascii="Times New Roman" w:hAnsi="Times New Roman"/>
          <w:sz w:val="24"/>
          <w:szCs w:val="24"/>
        </w:rPr>
        <w:t>2</w:t>
      </w:r>
      <w:r w:rsidRPr="0000271C">
        <w:rPr>
          <w:rFonts w:ascii="Times New Roman" w:hAnsi="Times New Roman"/>
          <w:sz w:val="24"/>
          <w:szCs w:val="24"/>
        </w:rPr>
        <w:t xml:space="preserve">.3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очное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признается несостоявшимся. В дальнейшем на основании этого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принимается решение о том, что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может принять решения в форме очно-заочного голосования. Перечень вопросов повестки сохранятся.</w:t>
      </w:r>
    </w:p>
    <w:p w:rsidR="00F340BD" w:rsidRPr="0000271C" w:rsidRDefault="00F340BD" w:rsidP="00D46541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Результаты очно-заочного голосования при принятии решений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определяются совокупностью:</w:t>
      </w:r>
    </w:p>
    <w:p w:rsidR="00F340BD" w:rsidRPr="0000271C" w:rsidRDefault="00F340BD" w:rsidP="00D4654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результатов голосования при очном обсуждении </w:t>
      </w:r>
      <w:proofErr w:type="gramStart"/>
      <w:r w:rsidRPr="0000271C">
        <w:rPr>
          <w:rFonts w:ascii="Times New Roman" w:hAnsi="Times New Roman"/>
          <w:sz w:val="24"/>
          <w:szCs w:val="24"/>
        </w:rPr>
        <w:t xml:space="preserve">вопросов повестки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proofErr w:type="gramEnd"/>
      <w:r w:rsidRPr="0000271C">
        <w:rPr>
          <w:rFonts w:ascii="Times New Roman" w:hAnsi="Times New Roman"/>
          <w:sz w:val="24"/>
          <w:szCs w:val="24"/>
        </w:rPr>
        <w:t>;</w:t>
      </w:r>
    </w:p>
    <w:p w:rsidR="001F3871" w:rsidRPr="0000271C" w:rsidRDefault="00F340BD" w:rsidP="001F387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результатов голосования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направивших до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свои решения в письменной форме по вопросам повестки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его правление.</w:t>
      </w:r>
    </w:p>
    <w:p w:rsidR="001F3871" w:rsidRPr="0000271C" w:rsidRDefault="001F3871" w:rsidP="000C2708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оформляются протоколом с указанием результатов голосования и приложением к нему списка с подписью каждого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либо каждого представителя члена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принявших участие в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</w:t>
      </w:r>
    </w:p>
    <w:p w:rsidR="00562084" w:rsidRPr="0000271C" w:rsidRDefault="00562084" w:rsidP="000C2708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случае принятия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решения путем очно-заочного голосования к такому решению также прилагаются решения в письменной форме, представленные в правление до проведения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</w:p>
    <w:p w:rsidR="001F3871" w:rsidRPr="0000271C" w:rsidRDefault="001F3871" w:rsidP="000C2708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 случае участия в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лиц, ведущих садоводство или огородничество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результаты голосования таких лиц по вопросам повестки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оформляются по правилам, предусмотренным для оформления результатов голосования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340BD" w:rsidRPr="0000271C" w:rsidRDefault="00F340BD" w:rsidP="000C2708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направивших до дня проведения такого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свои решения в письменной форме по вопросам повестки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его правление.</w:t>
      </w:r>
    </w:p>
    <w:p w:rsidR="001F3871" w:rsidRDefault="001F3871" w:rsidP="000C2708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Протоколы общих собраний, проведенные в форме очно-заочного голосования, подписывает председательствующий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Протоколы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проводимых в форме заочного голосования, подписывает 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C065E0" w:rsidRPr="0000271C" w:rsidRDefault="00C065E0" w:rsidP="00C065E0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6C2D74" w:rsidRPr="0000271C" w:rsidRDefault="006C2D74" w:rsidP="006C2D74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5" w:name="_Toc100311567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Правление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5"/>
    </w:p>
    <w:p w:rsidR="006C2D74" w:rsidRPr="0000271C" w:rsidRDefault="006C2D74" w:rsidP="006C2D74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является коллегиальным исполнительным органом и подотчетно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6C2D74" w:rsidRPr="0000271C" w:rsidRDefault="006C2D74" w:rsidP="006C2D74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является членом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его председателем.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избирается из числа его членов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Численный состав правления устанавливается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но не может быть менее трех человек и должно составлять не более пяти процентов от общего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9A56CA" w:rsidRPr="0000271C" w:rsidRDefault="009A56CA" w:rsidP="009A56CA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Передоверие членом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своих полномочий и обязанностей другому лицу не допускается.</w:t>
      </w:r>
    </w:p>
    <w:p w:rsidR="00C81BAC" w:rsidRPr="0022656A" w:rsidRDefault="00C81BAC" w:rsidP="0022656A">
      <w:pPr>
        <w:pStyle w:val="a4"/>
        <w:numPr>
          <w:ilvl w:val="1"/>
          <w:numId w:val="2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22656A">
        <w:rPr>
          <w:rFonts w:ascii="Times New Roman" w:hAnsi="Times New Roman"/>
          <w:sz w:val="24"/>
          <w:szCs w:val="24"/>
        </w:rPr>
        <w:t xml:space="preserve">Член Правления </w:t>
      </w:r>
      <w:r w:rsidR="00037D72" w:rsidRPr="0022656A">
        <w:rPr>
          <w:rFonts w:ascii="Times New Roman" w:hAnsi="Times New Roman"/>
          <w:sz w:val="24"/>
          <w:szCs w:val="24"/>
        </w:rPr>
        <w:t>Товарищества</w:t>
      </w:r>
      <w:r w:rsidRPr="0022656A">
        <w:rPr>
          <w:rFonts w:ascii="Times New Roman" w:hAnsi="Times New Roman"/>
          <w:sz w:val="24"/>
          <w:szCs w:val="24"/>
        </w:rPr>
        <w:t xml:space="preserve"> не может совмещать свою деятельность в Правлении </w:t>
      </w:r>
      <w:r w:rsidR="00037D72" w:rsidRPr="0022656A">
        <w:rPr>
          <w:rFonts w:ascii="Times New Roman" w:hAnsi="Times New Roman"/>
          <w:sz w:val="24"/>
          <w:szCs w:val="24"/>
        </w:rPr>
        <w:t>Товарищества</w:t>
      </w:r>
      <w:r w:rsidRPr="0022656A">
        <w:rPr>
          <w:rFonts w:ascii="Times New Roman" w:hAnsi="Times New Roman"/>
          <w:sz w:val="24"/>
          <w:szCs w:val="24"/>
        </w:rPr>
        <w:t xml:space="preserve"> с работой в </w:t>
      </w:r>
      <w:r w:rsidR="00037D72" w:rsidRPr="0022656A">
        <w:rPr>
          <w:rFonts w:ascii="Times New Roman" w:hAnsi="Times New Roman"/>
          <w:sz w:val="24"/>
          <w:szCs w:val="24"/>
        </w:rPr>
        <w:t>Товариществе</w:t>
      </w:r>
      <w:r w:rsidRPr="0022656A">
        <w:rPr>
          <w:rFonts w:ascii="Times New Roman" w:hAnsi="Times New Roman"/>
          <w:sz w:val="24"/>
          <w:szCs w:val="24"/>
        </w:rPr>
        <w:t xml:space="preserve"> по трудовому договору</w:t>
      </w:r>
      <w:r w:rsidR="00F01526" w:rsidRPr="0022656A">
        <w:rPr>
          <w:rFonts w:ascii="Times New Roman" w:hAnsi="Times New Roman"/>
          <w:sz w:val="24"/>
          <w:szCs w:val="24"/>
        </w:rPr>
        <w:t xml:space="preserve"> или договору гражданско-правового характера</w:t>
      </w:r>
      <w:r w:rsidR="0022656A" w:rsidRPr="0022656A">
        <w:rPr>
          <w:rFonts w:ascii="Times New Roman" w:hAnsi="Times New Roman"/>
          <w:sz w:val="24"/>
          <w:szCs w:val="24"/>
        </w:rPr>
        <w:t>, влекущего для Товарищества возникновения обязательств, вытекающих из трудовых отношений</w:t>
      </w:r>
      <w:r w:rsidRPr="0022656A">
        <w:rPr>
          <w:rFonts w:ascii="Times New Roman" w:hAnsi="Times New Roman"/>
          <w:sz w:val="24"/>
          <w:szCs w:val="24"/>
        </w:rPr>
        <w:t xml:space="preserve">, Исключение составляет Председатель </w:t>
      </w:r>
      <w:r w:rsidR="00037D72" w:rsidRPr="0022656A">
        <w:rPr>
          <w:rFonts w:ascii="Times New Roman" w:hAnsi="Times New Roman"/>
          <w:sz w:val="24"/>
          <w:szCs w:val="24"/>
        </w:rPr>
        <w:t>Товарищества</w:t>
      </w:r>
      <w:r w:rsidRPr="0022656A">
        <w:rPr>
          <w:rFonts w:ascii="Times New Roman" w:hAnsi="Times New Roman"/>
          <w:sz w:val="24"/>
          <w:szCs w:val="24"/>
        </w:rPr>
        <w:t>.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Заседания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созываются председателем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 мере необходимости в сроки, но не реже </w:t>
      </w:r>
      <w:r w:rsidR="005742A7" w:rsidRPr="0000271C">
        <w:rPr>
          <w:rFonts w:ascii="Times New Roman" w:hAnsi="Times New Roman"/>
          <w:sz w:val="24"/>
          <w:szCs w:val="24"/>
        </w:rPr>
        <w:t xml:space="preserve">одного раза в </w:t>
      </w:r>
      <w:r w:rsidR="005742A7" w:rsidRPr="008A3156">
        <w:rPr>
          <w:rFonts w:ascii="Times New Roman" w:hAnsi="Times New Roman"/>
          <w:sz w:val="24"/>
          <w:szCs w:val="24"/>
        </w:rPr>
        <w:t>месяц</w:t>
      </w:r>
      <w:r w:rsidR="008A3156">
        <w:rPr>
          <w:rFonts w:ascii="Times New Roman" w:hAnsi="Times New Roman"/>
          <w:sz w:val="24"/>
          <w:szCs w:val="24"/>
        </w:rPr>
        <w:t>.</w:t>
      </w:r>
    </w:p>
    <w:p w:rsidR="006C2D74" w:rsidRPr="0000271C" w:rsidRDefault="006C2D74" w:rsidP="006C2D74">
      <w:pPr>
        <w:pStyle w:val="a4"/>
        <w:numPr>
          <w:ilvl w:val="1"/>
          <w:numId w:val="2"/>
        </w:numPr>
        <w:ind w:left="142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Заседание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правомочно, если на нем присутствует не менее половины его членов.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Решения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принимаются открытым голосованием простым большинством голосов присутствующих членов правления. При равенстве голосов голос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является решающим.</w:t>
      </w:r>
    </w:p>
    <w:p w:rsidR="006C2D74" w:rsidRPr="0000271C" w:rsidRDefault="006C2D74" w:rsidP="006C2D74">
      <w:pPr>
        <w:pStyle w:val="a4"/>
        <w:numPr>
          <w:ilvl w:val="1"/>
          <w:numId w:val="2"/>
        </w:numPr>
        <w:ind w:left="142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К полномочиям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относятся: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выполнение решений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 проведении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обеспечение </w:t>
      </w:r>
      <w:proofErr w:type="gramStart"/>
      <w:r w:rsidRPr="0000271C">
        <w:rPr>
          <w:rFonts w:ascii="Times New Roman" w:hAnsi="Times New Roman"/>
          <w:sz w:val="24"/>
          <w:szCs w:val="24"/>
        </w:rPr>
        <w:t xml:space="preserve">принятия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в форме очно-заочного или заочного голосования;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решения о проведении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о необходимости проведения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форме очно-заочного или заочного голосования;</w:t>
      </w:r>
    </w:p>
    <w:p w:rsidR="006C2D74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руководство текущей деятельностью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а также любых иных договоров;</w:t>
      </w:r>
    </w:p>
    <w:p w:rsidR="005742A7" w:rsidRDefault="005742A7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174106" w:rsidRPr="0000271C" w:rsidRDefault="00174106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решений о заключении трудовых договоров;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обеспечение исполнения обязательств по договорам, заключенным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обеспечение создания и использования имущества общего пользования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а также создание необходимых условий для совместного владения, пользования и распоряжения гражданами таким имуществом;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составление приходно-расходных смет и отчетов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представление их на утверждение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135E9" w:rsidRDefault="00D135E9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надлежащим расходованием денежных средств;  </w:t>
      </w:r>
    </w:p>
    <w:p w:rsidR="005742A7" w:rsidRPr="0000271C" w:rsidRDefault="005742A7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распоряжение материальными и нематериальными активами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пределах, необходимых для обеспечения его текущей деятельности;</w:t>
      </w:r>
    </w:p>
    <w:p w:rsidR="005742A7" w:rsidRDefault="005742A7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организация строительства, ремонта и содержания зданий, сооружений, инженерных сетей, дорог и других объектов общего пользования;</w:t>
      </w:r>
    </w:p>
    <w:p w:rsidR="001D03ED" w:rsidRPr="001D03ED" w:rsidRDefault="001D03ED" w:rsidP="001D03ED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работниками Товарищества своих должностных обязанностей, включая </w:t>
      </w:r>
      <w:r w:rsidRPr="001D03ED">
        <w:rPr>
          <w:rFonts w:ascii="Times New Roman" w:hAnsi="Times New Roman"/>
          <w:sz w:val="24"/>
          <w:szCs w:val="24"/>
        </w:rPr>
        <w:t>истребование отчетов о проделанной работе за отчетный период</w:t>
      </w:r>
      <w:r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ведение учета и отчетности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подготовка годового отчета и представление его на утверждение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обеспечение ведения делопроизводства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и содержание архива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5742A7" w:rsidRPr="0000271C" w:rsidRDefault="005742A7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разработка должностных инструкций для работников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своевременным внесением взносов</w:t>
      </w:r>
      <w:r w:rsidR="005742A7" w:rsidRPr="0000271C">
        <w:rPr>
          <w:rFonts w:ascii="Times New Roman" w:hAnsi="Times New Roman"/>
          <w:sz w:val="24"/>
          <w:szCs w:val="24"/>
        </w:rPr>
        <w:t xml:space="preserve"> и иных платежей</w:t>
      </w:r>
      <w:r w:rsidRPr="0000271C">
        <w:rPr>
          <w:rFonts w:ascii="Times New Roman" w:hAnsi="Times New Roman"/>
          <w:sz w:val="24"/>
          <w:szCs w:val="24"/>
        </w:rPr>
        <w:t xml:space="preserve">, предусмотренных </w:t>
      </w:r>
      <w:r w:rsidR="005742A7" w:rsidRPr="0000271C">
        <w:rPr>
          <w:rFonts w:ascii="Times New Roman" w:hAnsi="Times New Roman"/>
          <w:sz w:val="24"/>
          <w:szCs w:val="24"/>
        </w:rPr>
        <w:t xml:space="preserve">решениями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="005742A7"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0E142D" w:rsidRPr="0000271C">
        <w:rPr>
          <w:rFonts w:ascii="Times New Roman" w:hAnsi="Times New Roman"/>
          <w:sz w:val="24"/>
          <w:szCs w:val="24"/>
        </w:rPr>
        <w:t xml:space="preserve">, обращение в суд за взысканием задолженности по уплате взносов или платы, предусмотренной для собственников земельных участков, не являющихся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рассмотрение </w:t>
      </w:r>
      <w:r w:rsidR="000E142D" w:rsidRPr="0000271C">
        <w:rPr>
          <w:rFonts w:ascii="Times New Roman" w:hAnsi="Times New Roman"/>
          <w:sz w:val="24"/>
          <w:szCs w:val="24"/>
        </w:rPr>
        <w:t>обращений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5742A7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разработка и представление на утверждение </w:t>
      </w:r>
      <w:r w:rsidR="00037D72">
        <w:rPr>
          <w:rFonts w:ascii="Times New Roman" w:hAnsi="Times New Roman"/>
          <w:sz w:val="24"/>
          <w:szCs w:val="24"/>
        </w:rPr>
        <w:t xml:space="preserve">Общего </w:t>
      </w:r>
      <w:proofErr w:type="gramStart"/>
      <w:r w:rsidR="00037D72">
        <w:rPr>
          <w:rFonts w:ascii="Times New Roman" w:hAnsi="Times New Roman"/>
          <w:sz w:val="24"/>
          <w:szCs w:val="24"/>
        </w:rPr>
        <w:t>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порядка ведения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и иных внутренних распорядков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положений об оплате труда работников и членов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заключивших трудовые договоры с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C2D74" w:rsidRPr="0000271C" w:rsidRDefault="006C2D74" w:rsidP="000E142D">
      <w:pPr>
        <w:pStyle w:val="a4"/>
        <w:numPr>
          <w:ilvl w:val="0"/>
          <w:numId w:val="2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подготовка финансово-экономического обоснования размера взносов, вносимых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и размера платы, предусмотренной </w:t>
      </w:r>
      <w:r w:rsidR="000E142D" w:rsidRPr="0000271C">
        <w:rPr>
          <w:rFonts w:ascii="Times New Roman" w:hAnsi="Times New Roman"/>
          <w:sz w:val="24"/>
          <w:szCs w:val="24"/>
        </w:rPr>
        <w:t xml:space="preserve">для собственников земельных участков, не являющихся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0E142D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имеет право принимать любые решения, необходимые для достижения целей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за исключением решений, отнесенных Федеральным законом и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к полномочиям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Правление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своим решением может ограничить полномочия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если это не противоречит решению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Приходно-расходная смета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составляемая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должна содержать указание на размер предполагаемых доходов и расходов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перечень предполагаемых мероприятий и ответственных за их обеспечение должностных лиц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6C2D74" w:rsidRPr="0000271C" w:rsidRDefault="006C2D74" w:rsidP="005742A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9A56CA" w:rsidRPr="0000271C" w:rsidRDefault="009A56CA" w:rsidP="009A56CA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а также все, не являющи</w:t>
      </w:r>
      <w:r w:rsidR="00C81BAC" w:rsidRPr="0000271C">
        <w:rPr>
          <w:rFonts w:ascii="Times New Roman" w:hAnsi="Times New Roman"/>
          <w:sz w:val="24"/>
          <w:szCs w:val="24"/>
        </w:rPr>
        <w:t>е</w:t>
      </w:r>
      <w:r w:rsidRPr="0000271C">
        <w:rPr>
          <w:rFonts w:ascii="Times New Roman" w:hAnsi="Times New Roman"/>
          <w:sz w:val="24"/>
          <w:szCs w:val="24"/>
        </w:rPr>
        <w:t>ся его членами</w:t>
      </w:r>
      <w:r w:rsidR="001D6159" w:rsidRPr="0000271C">
        <w:rPr>
          <w:rFonts w:ascii="Times New Roman" w:hAnsi="Times New Roman"/>
          <w:sz w:val="24"/>
          <w:szCs w:val="24"/>
        </w:rPr>
        <w:t>,</w:t>
      </w:r>
      <w:r w:rsidRPr="0000271C">
        <w:rPr>
          <w:rFonts w:ascii="Times New Roman" w:hAnsi="Times New Roman"/>
          <w:sz w:val="24"/>
          <w:szCs w:val="24"/>
        </w:rPr>
        <w:t xml:space="preserve"> правообладатели земельных участков, расположенных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имеют право посещать заседания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943707" w:rsidRPr="0000271C" w:rsidRDefault="00943707" w:rsidP="00DA05FD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r w:rsidRPr="0000271C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16" w:name="_Toc100311568"/>
      <w:r w:rsidR="00DA05FD" w:rsidRPr="0000271C">
        <w:rPr>
          <w:rFonts w:ascii="Times New Roman" w:hAnsi="Times New Roman" w:cs="Times New Roman"/>
          <w:color w:val="262626" w:themeColor="text1" w:themeTint="D9"/>
        </w:rPr>
        <w:t xml:space="preserve">Председатель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6"/>
    </w:p>
    <w:p w:rsidR="00DA05FD" w:rsidRPr="0000271C" w:rsidRDefault="00AE1E4F" w:rsidP="00AE1E4F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СНТ является единоличным исполнительным органом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членом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председателем правления</w:t>
      </w:r>
      <w:r w:rsidR="00DA05FD" w:rsidRPr="0000271C">
        <w:rPr>
          <w:rFonts w:ascii="Times New Roman" w:hAnsi="Times New Roman"/>
          <w:sz w:val="24"/>
          <w:szCs w:val="24"/>
        </w:rPr>
        <w:t>.</w:t>
      </w:r>
    </w:p>
    <w:p w:rsidR="00DA05FD" w:rsidRPr="0000271C" w:rsidRDefault="00DA05FD" w:rsidP="0033724F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рамках своей компетенции, определенной </w:t>
      </w:r>
      <w:r w:rsidR="0033724F" w:rsidRPr="0000271C">
        <w:rPr>
          <w:rFonts w:ascii="Times New Roman" w:hAnsi="Times New Roman"/>
          <w:sz w:val="24"/>
          <w:szCs w:val="24"/>
        </w:rPr>
        <w:t xml:space="preserve">Федеральным законом от 29.07.2017 </w:t>
      </w:r>
      <w:r w:rsidR="00D61AE1">
        <w:rPr>
          <w:rFonts w:ascii="Times New Roman" w:hAnsi="Times New Roman"/>
          <w:sz w:val="24"/>
          <w:szCs w:val="24"/>
        </w:rPr>
        <w:t>№</w:t>
      </w:r>
      <w:r w:rsidR="0033724F" w:rsidRPr="0000271C">
        <w:rPr>
          <w:rFonts w:ascii="Times New Roman" w:hAnsi="Times New Roman"/>
          <w:sz w:val="24"/>
          <w:szCs w:val="24"/>
        </w:rPr>
        <w:t xml:space="preserve"> 217-ФЗ ",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="0033724F" w:rsidRPr="0000271C">
        <w:rPr>
          <w:rFonts w:ascii="Times New Roman" w:hAnsi="Times New Roman"/>
          <w:sz w:val="24"/>
          <w:szCs w:val="24"/>
        </w:rPr>
        <w:t xml:space="preserve"> и должностной ин</w:t>
      </w:r>
      <w:r w:rsidR="00AE1E4F" w:rsidRPr="0000271C">
        <w:rPr>
          <w:rFonts w:ascii="Times New Roman" w:hAnsi="Times New Roman"/>
          <w:sz w:val="24"/>
          <w:szCs w:val="24"/>
        </w:rPr>
        <w:t>с</w:t>
      </w:r>
      <w:r w:rsidR="0033724F" w:rsidRPr="0000271C">
        <w:rPr>
          <w:rFonts w:ascii="Times New Roman" w:hAnsi="Times New Roman"/>
          <w:sz w:val="24"/>
          <w:szCs w:val="24"/>
        </w:rPr>
        <w:t>трукцией,</w:t>
      </w:r>
      <w:r w:rsidRPr="0000271C">
        <w:rPr>
          <w:rFonts w:ascii="Times New Roman" w:hAnsi="Times New Roman"/>
          <w:sz w:val="24"/>
          <w:szCs w:val="24"/>
        </w:rPr>
        <w:t xml:space="preserve"> имеет право давать указания и распоряжения всем должностным лицам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исполнение которых для указанных </w:t>
      </w:r>
      <w:r w:rsidR="008C1168">
        <w:rPr>
          <w:rFonts w:ascii="Times New Roman" w:hAnsi="Times New Roman"/>
          <w:sz w:val="24"/>
          <w:szCs w:val="24"/>
        </w:rPr>
        <w:t>л</w:t>
      </w:r>
      <w:r w:rsidRPr="0000271C">
        <w:rPr>
          <w:rFonts w:ascii="Times New Roman" w:hAnsi="Times New Roman"/>
          <w:sz w:val="24"/>
          <w:szCs w:val="24"/>
        </w:rPr>
        <w:t>иц обязательно.</w:t>
      </w:r>
    </w:p>
    <w:p w:rsidR="0033724F" w:rsidRPr="0000271C" w:rsidRDefault="0033724F" w:rsidP="0033724F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действует без доверенности от имени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в том числе:</w:t>
      </w:r>
    </w:p>
    <w:p w:rsidR="0033724F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председательствует на заседаниях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DF7724" w:rsidRPr="0000271C" w:rsidRDefault="00DF7724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повестку заседания правления Товарищества по согласованию с членами правления</w:t>
      </w:r>
      <w:r w:rsidRPr="00DF7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имеет право первой подписи под финансовыми документами, которые в соответствии с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подлежат обязательному одобрению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подписывает документы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том числе одобренные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а также подписывает протоколы заседания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заключает сделки, открывает и закрывает банковские счета, совершает иные операции по банковским счетам, в том числе на основании решений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случаях, если принятие решений о совершении таких действий </w:t>
      </w:r>
      <w:r w:rsidR="00D135E9">
        <w:rPr>
          <w:rFonts w:ascii="Times New Roman" w:hAnsi="Times New Roman"/>
          <w:sz w:val="24"/>
          <w:szCs w:val="24"/>
        </w:rPr>
        <w:t xml:space="preserve">не </w:t>
      </w:r>
      <w:r w:rsidRPr="0000271C">
        <w:rPr>
          <w:rFonts w:ascii="Times New Roman" w:hAnsi="Times New Roman"/>
          <w:sz w:val="24"/>
          <w:szCs w:val="24"/>
        </w:rPr>
        <w:t xml:space="preserve">относится к исключительной компетенции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принимает на работу в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 xml:space="preserve"> работников по трудовым договорам</w:t>
      </w:r>
      <w:r w:rsidR="00EE0118">
        <w:rPr>
          <w:rFonts w:ascii="Times New Roman" w:hAnsi="Times New Roman"/>
          <w:sz w:val="24"/>
          <w:szCs w:val="24"/>
        </w:rPr>
        <w:t xml:space="preserve"> </w:t>
      </w:r>
      <w:r w:rsidR="00EE0118" w:rsidRPr="00174106">
        <w:rPr>
          <w:rFonts w:ascii="Times New Roman" w:hAnsi="Times New Roman"/>
          <w:sz w:val="24"/>
          <w:szCs w:val="24"/>
        </w:rPr>
        <w:t>(по согласованию с членами Правления)</w:t>
      </w:r>
      <w:r w:rsidRPr="00174106">
        <w:rPr>
          <w:rFonts w:ascii="Times New Roman" w:hAnsi="Times New Roman"/>
          <w:sz w:val="24"/>
          <w:szCs w:val="24"/>
        </w:rPr>
        <w:t xml:space="preserve">, </w:t>
      </w:r>
      <w:r w:rsidRPr="0000271C">
        <w:rPr>
          <w:rFonts w:ascii="Times New Roman" w:hAnsi="Times New Roman"/>
          <w:sz w:val="24"/>
          <w:szCs w:val="24"/>
        </w:rPr>
        <w:t xml:space="preserve">осуществляет права и исполняет обязанности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как работодателя по этим договорам;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выдает доверенности без права передоверия;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осуществляет представительство от имени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самоуправления, а также в отношениях с иными лицами;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рассматривает заявления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AE1E4F" w:rsidRPr="0000271C" w:rsidRDefault="00AE1E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обеспечивает разработку и вынесение на утверждение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внутренних регламентов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должностных инструкций, </w:t>
      </w:r>
      <w:r w:rsidR="00EE0118" w:rsidRPr="001D03ED">
        <w:rPr>
          <w:rFonts w:ascii="Times New Roman" w:hAnsi="Times New Roman"/>
          <w:sz w:val="24"/>
          <w:szCs w:val="24"/>
        </w:rPr>
        <w:t>графиков отпусков</w:t>
      </w:r>
      <w:r w:rsidR="00EE0118">
        <w:rPr>
          <w:rFonts w:ascii="Times New Roman" w:hAnsi="Times New Roman"/>
          <w:sz w:val="24"/>
          <w:szCs w:val="24"/>
        </w:rPr>
        <w:t xml:space="preserve">, </w:t>
      </w:r>
      <w:r w:rsidRPr="0000271C">
        <w:rPr>
          <w:rFonts w:ascii="Times New Roman" w:hAnsi="Times New Roman"/>
          <w:sz w:val="24"/>
          <w:szCs w:val="24"/>
        </w:rPr>
        <w:t>положений об оплате труда  работников, заключивших трудовые договор</w:t>
      </w:r>
      <w:r w:rsidR="008C1168">
        <w:rPr>
          <w:rFonts w:ascii="Times New Roman" w:hAnsi="Times New Roman"/>
          <w:sz w:val="24"/>
          <w:szCs w:val="24"/>
        </w:rPr>
        <w:t>ы</w:t>
      </w:r>
      <w:r w:rsidRPr="0000271C">
        <w:rPr>
          <w:rFonts w:ascii="Times New Roman" w:hAnsi="Times New Roman"/>
          <w:sz w:val="24"/>
          <w:szCs w:val="24"/>
        </w:rPr>
        <w:t xml:space="preserve"> с </w:t>
      </w:r>
      <w:r w:rsidR="00037D72">
        <w:rPr>
          <w:rFonts w:ascii="Times New Roman" w:hAnsi="Times New Roman"/>
          <w:sz w:val="24"/>
          <w:szCs w:val="24"/>
        </w:rPr>
        <w:t>Товариществом</w:t>
      </w:r>
      <w:r w:rsidRPr="0000271C">
        <w:rPr>
          <w:rFonts w:ascii="Times New Roman" w:hAnsi="Times New Roman"/>
          <w:sz w:val="24"/>
          <w:szCs w:val="24"/>
        </w:rPr>
        <w:t>, иных локальных нормативных актов;</w:t>
      </w:r>
    </w:p>
    <w:p w:rsidR="0033724F" w:rsidRPr="0000271C" w:rsidRDefault="0033724F" w:rsidP="0033724F">
      <w:pPr>
        <w:pStyle w:val="a4"/>
        <w:numPr>
          <w:ilvl w:val="0"/>
          <w:numId w:val="3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организует ведение реестра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DA05FD" w:rsidRPr="0000271C" w:rsidRDefault="0033724F" w:rsidP="0033724F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соответствии с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исполняет другие необходимые для обеспечения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обязанности, за исключением обязанностей, которые предусмотрены Федеральным законом от 29.07.2017 </w:t>
      </w:r>
      <w:r w:rsidR="00D61AE1">
        <w:rPr>
          <w:rFonts w:ascii="Times New Roman" w:hAnsi="Times New Roman"/>
          <w:sz w:val="24"/>
          <w:szCs w:val="24"/>
        </w:rPr>
        <w:t>№</w:t>
      </w:r>
      <w:r w:rsidRPr="0000271C">
        <w:rPr>
          <w:rFonts w:ascii="Times New Roman" w:hAnsi="Times New Roman"/>
          <w:sz w:val="24"/>
          <w:szCs w:val="24"/>
        </w:rPr>
        <w:t xml:space="preserve"> 217-ФЗ и исполнение которых является полномочием иных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530922" w:rsidRPr="0000271C" w:rsidRDefault="00530922" w:rsidP="0053092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Условия, на которых осуществляется выплата вознаграждения председателю, определяются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указываются в решении.</w:t>
      </w:r>
    </w:p>
    <w:p w:rsidR="00530922" w:rsidRPr="0000271C" w:rsidRDefault="00530922" w:rsidP="0053092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Если избрание на должность предполагает выполнение председателем определенной трудовой функции, работу в установленном режиме, то с ним должен быть заключен трудовой договор. В трудовом договоре обязательно указываются 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:rsidR="00530922" w:rsidRPr="0000271C" w:rsidRDefault="00530922" w:rsidP="0053092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lastRenderedPageBreak/>
        <w:t xml:space="preserve">Трудовой договор заключается в письменной форме в двух экземплярах и подписывается каждой из сторон. </w:t>
      </w:r>
      <w:r w:rsidR="00E64A82" w:rsidRPr="0000271C">
        <w:rPr>
          <w:rFonts w:ascii="Times New Roman" w:hAnsi="Times New Roman"/>
          <w:sz w:val="24"/>
          <w:szCs w:val="24"/>
        </w:rPr>
        <w:t>В соответствии с ч. 1 ст. 67 Трудового кодекса РФ о</w:t>
      </w:r>
      <w:r w:rsidRPr="0000271C">
        <w:rPr>
          <w:rFonts w:ascii="Times New Roman" w:hAnsi="Times New Roman"/>
          <w:sz w:val="24"/>
          <w:szCs w:val="24"/>
        </w:rPr>
        <w:t xml:space="preserve">т имени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такой договор может подписать любое лицо, уполномоченное на это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3724F" w:rsidRDefault="0033724F" w:rsidP="0033724F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полномочия которого истекли в связи с избранием нового председателя, обязан в</w:t>
      </w:r>
      <w:r w:rsidR="004503CA">
        <w:rPr>
          <w:rFonts w:ascii="Times New Roman" w:hAnsi="Times New Roman"/>
          <w:sz w:val="24"/>
          <w:szCs w:val="24"/>
        </w:rPr>
        <w:t xml:space="preserve"> течени</w:t>
      </w:r>
      <w:r w:rsidR="007E75DB">
        <w:rPr>
          <w:rFonts w:ascii="Times New Roman" w:hAnsi="Times New Roman"/>
          <w:sz w:val="24"/>
          <w:szCs w:val="24"/>
        </w:rPr>
        <w:t>е</w:t>
      </w:r>
      <w:r w:rsidR="004503CA">
        <w:rPr>
          <w:rFonts w:ascii="Times New Roman" w:hAnsi="Times New Roman"/>
          <w:sz w:val="24"/>
          <w:szCs w:val="24"/>
        </w:rPr>
        <w:t xml:space="preserve"> </w:t>
      </w:r>
      <w:r w:rsidR="007E75DB">
        <w:rPr>
          <w:rFonts w:ascii="Times New Roman" w:hAnsi="Times New Roman"/>
          <w:sz w:val="24"/>
          <w:szCs w:val="24"/>
        </w:rPr>
        <w:t>14</w:t>
      </w:r>
      <w:r w:rsidR="004503CA">
        <w:rPr>
          <w:rFonts w:ascii="Times New Roman" w:hAnsi="Times New Roman"/>
          <w:sz w:val="24"/>
          <w:szCs w:val="24"/>
        </w:rPr>
        <w:t xml:space="preserve"> (</w:t>
      </w:r>
      <w:r w:rsidR="007E75DB">
        <w:rPr>
          <w:rFonts w:ascii="Times New Roman" w:hAnsi="Times New Roman"/>
          <w:sz w:val="24"/>
          <w:szCs w:val="24"/>
        </w:rPr>
        <w:t>четырнадцати) календарных</w:t>
      </w:r>
      <w:r w:rsidR="004503CA">
        <w:rPr>
          <w:rFonts w:ascii="Times New Roman" w:hAnsi="Times New Roman"/>
          <w:sz w:val="24"/>
          <w:szCs w:val="24"/>
        </w:rPr>
        <w:t xml:space="preserve"> дней </w:t>
      </w:r>
      <w:r w:rsidRPr="0000271C">
        <w:rPr>
          <w:rFonts w:ascii="Times New Roman" w:hAnsi="Times New Roman"/>
          <w:sz w:val="24"/>
          <w:szCs w:val="24"/>
        </w:rPr>
        <w:t xml:space="preserve">со дня </w:t>
      </w:r>
      <w:r w:rsidR="004503CA">
        <w:rPr>
          <w:rFonts w:ascii="Times New Roman" w:hAnsi="Times New Roman"/>
          <w:sz w:val="24"/>
          <w:szCs w:val="24"/>
        </w:rPr>
        <w:t>внесения изменений в ЕГРЮЛ</w:t>
      </w:r>
      <w:r w:rsidRPr="0000271C">
        <w:rPr>
          <w:rFonts w:ascii="Times New Roman" w:hAnsi="Times New Roman"/>
          <w:sz w:val="24"/>
          <w:szCs w:val="24"/>
        </w:rPr>
        <w:t xml:space="preserve"> передать вновь избранному председателю документы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(включая электронные базы данных, сведения для доступ к таким базам), печать, материальные ценности, электронные носители информации, архив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503994">
        <w:rPr>
          <w:rFonts w:ascii="Times New Roman" w:hAnsi="Times New Roman"/>
          <w:sz w:val="24"/>
          <w:szCs w:val="24"/>
        </w:rPr>
        <w:t xml:space="preserve">, </w:t>
      </w:r>
      <w:r w:rsidR="00503994" w:rsidRPr="000E094D">
        <w:rPr>
          <w:rFonts w:ascii="Times New Roman" w:hAnsi="Times New Roman"/>
          <w:sz w:val="24"/>
          <w:szCs w:val="24"/>
        </w:rPr>
        <w:t>логины и пароли от личных кабинетов АСКУЭ и АСКУВ,</w:t>
      </w:r>
      <w:r w:rsidR="000E094D" w:rsidRPr="000E094D">
        <w:rPr>
          <w:rFonts w:ascii="Times New Roman" w:hAnsi="Times New Roman"/>
          <w:sz w:val="24"/>
          <w:szCs w:val="24"/>
        </w:rPr>
        <w:t xml:space="preserve"> онлайн-банка,</w:t>
      </w:r>
      <w:r w:rsidR="00503994" w:rsidRPr="000E094D">
        <w:rPr>
          <w:rFonts w:ascii="Times New Roman" w:hAnsi="Times New Roman"/>
          <w:sz w:val="24"/>
          <w:szCs w:val="24"/>
        </w:rPr>
        <w:t xml:space="preserve"> в т</w:t>
      </w:r>
      <w:proofErr w:type="gramEnd"/>
      <w:r w:rsidR="00503994" w:rsidRPr="000E094D">
        <w:rPr>
          <w:rFonts w:ascii="Times New Roman" w:hAnsi="Times New Roman"/>
          <w:sz w:val="24"/>
          <w:szCs w:val="24"/>
        </w:rPr>
        <w:t>.</w:t>
      </w:r>
      <w:r w:rsidR="004503CA">
        <w:rPr>
          <w:rFonts w:ascii="Times New Roman" w:hAnsi="Times New Roman"/>
          <w:sz w:val="24"/>
          <w:szCs w:val="24"/>
        </w:rPr>
        <w:t xml:space="preserve"> </w:t>
      </w:r>
      <w:r w:rsidR="00503994" w:rsidRPr="000E094D">
        <w:rPr>
          <w:rFonts w:ascii="Times New Roman" w:hAnsi="Times New Roman"/>
          <w:sz w:val="24"/>
          <w:szCs w:val="24"/>
        </w:rPr>
        <w:t>ч. от электронной почты Товарищества, доменного имени и сайта</w:t>
      </w:r>
      <w:r w:rsidR="000E094D" w:rsidRPr="000E094D">
        <w:rPr>
          <w:rFonts w:ascii="Times New Roman" w:hAnsi="Times New Roman"/>
          <w:sz w:val="24"/>
          <w:szCs w:val="24"/>
        </w:rPr>
        <w:t xml:space="preserve"> Товарищества в сети Интернет</w:t>
      </w:r>
      <w:r w:rsidRPr="000E094D">
        <w:rPr>
          <w:rFonts w:ascii="Times New Roman" w:hAnsi="Times New Roman"/>
          <w:sz w:val="24"/>
          <w:szCs w:val="24"/>
        </w:rPr>
        <w:t>.</w:t>
      </w:r>
    </w:p>
    <w:p w:rsidR="007E75DB" w:rsidRPr="0000271C" w:rsidRDefault="007E75DB" w:rsidP="007E75DB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обязанностью, предусмотренной п. 14.8. осуществляет комиссия в составе: членов правления Товарищества, председателя ревизионной комиссии и бухгалтера. </w:t>
      </w:r>
    </w:p>
    <w:p w:rsidR="00530922" w:rsidRPr="0000271C" w:rsidRDefault="00F04F54" w:rsidP="00F04F54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7" w:name="_Toc100311569"/>
      <w:r w:rsidRPr="0000271C">
        <w:rPr>
          <w:rFonts w:ascii="Times New Roman" w:hAnsi="Times New Roman" w:cs="Times New Roman"/>
          <w:color w:val="262626" w:themeColor="text1" w:themeTint="D9"/>
        </w:rPr>
        <w:t xml:space="preserve">Ответственность исполнительных органов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7"/>
    </w:p>
    <w:p w:rsidR="00F04F54" w:rsidRPr="0000271C" w:rsidRDefault="00F04F54" w:rsidP="00F04F54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члены Правления при осуществлении своих прав и для исполнения установленных обязанностей должны действовать в интересах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добросовестно и разумно.</w:t>
      </w:r>
    </w:p>
    <w:p w:rsidR="00F04F54" w:rsidRPr="0000271C" w:rsidRDefault="00F04F54" w:rsidP="006D77FB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несет ответственность, если будет доказано, что при осуществлении своих прав и исполнении своих обязанностей он действовал недобросовестно или неразумно, в том числе</w:t>
      </w:r>
      <w:r w:rsidR="006D77FB" w:rsidRPr="0000271C">
        <w:rPr>
          <w:rFonts w:ascii="Times New Roman" w:hAnsi="Times New Roman"/>
          <w:sz w:val="24"/>
          <w:szCs w:val="24"/>
        </w:rPr>
        <w:t>,</w:t>
      </w:r>
      <w:r w:rsidRPr="0000271C">
        <w:rPr>
          <w:rFonts w:ascii="Times New Roman" w:hAnsi="Times New Roman"/>
          <w:sz w:val="24"/>
          <w:szCs w:val="24"/>
        </w:rPr>
        <w:t xml:space="preserve"> если его действия (бездействие) не соответствовали обычным условиям гражданского оборота или обычному предпринимательскому риску.</w:t>
      </w:r>
    </w:p>
    <w:p w:rsidR="00F04F54" w:rsidRPr="0000271C" w:rsidRDefault="006D77FB" w:rsidP="006D77FB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Аналогичную</w:t>
      </w:r>
      <w:r w:rsidR="00F04F54" w:rsidRPr="0000271C">
        <w:rPr>
          <w:rFonts w:ascii="Times New Roman" w:hAnsi="Times New Roman"/>
          <w:sz w:val="24"/>
          <w:szCs w:val="24"/>
        </w:rPr>
        <w:t xml:space="preserve"> ответственность несут члены </w:t>
      </w:r>
      <w:r w:rsidRPr="0000271C">
        <w:rPr>
          <w:rFonts w:ascii="Times New Roman" w:hAnsi="Times New Roman"/>
          <w:sz w:val="24"/>
          <w:szCs w:val="24"/>
        </w:rPr>
        <w:t xml:space="preserve">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F04F54" w:rsidRPr="0000271C">
        <w:rPr>
          <w:rFonts w:ascii="Times New Roman" w:hAnsi="Times New Roman"/>
          <w:sz w:val="24"/>
          <w:szCs w:val="24"/>
        </w:rPr>
        <w:t xml:space="preserve">, за исключением тех из них, кто голосовал против решения, которое повлекло причинение </w:t>
      </w:r>
      <w:r w:rsidRPr="0000271C">
        <w:rPr>
          <w:rFonts w:ascii="Times New Roman" w:hAnsi="Times New Roman"/>
          <w:sz w:val="24"/>
          <w:szCs w:val="24"/>
        </w:rPr>
        <w:t>товариществу</w:t>
      </w:r>
      <w:r w:rsidR="00F04F54" w:rsidRPr="0000271C">
        <w:rPr>
          <w:rFonts w:ascii="Times New Roman" w:hAnsi="Times New Roman"/>
          <w:sz w:val="24"/>
          <w:szCs w:val="24"/>
        </w:rPr>
        <w:t xml:space="preserve"> убытков, или, действуя добросовестно, не принимал участия в голосовании.</w:t>
      </w:r>
    </w:p>
    <w:p w:rsidR="00F04F54" w:rsidRPr="0000271C" w:rsidRDefault="00F04F54" w:rsidP="00F04F54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члены Правления при выявлении финансовых злоупотреблений или нарушений, причинении убытков Товариществу, могут быть привлечены к дисциплинарной, материальной, административной или уголовной ответственности в соответствии с законодательством Российской Федерации.</w:t>
      </w:r>
    </w:p>
    <w:p w:rsidR="006D77FB" w:rsidRPr="0000271C" w:rsidRDefault="006D77FB" w:rsidP="006D77FB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8" w:name="_Toc100311570"/>
      <w:r w:rsidRPr="0000271C">
        <w:rPr>
          <w:rFonts w:ascii="Times New Roman" w:hAnsi="Times New Roman" w:cs="Times New Roman"/>
          <w:color w:val="262626" w:themeColor="text1" w:themeTint="D9"/>
        </w:rPr>
        <w:t xml:space="preserve">Ревизионная комиссия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18"/>
    </w:p>
    <w:p w:rsidR="00982A70" w:rsidRPr="0000271C" w:rsidRDefault="00982A70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финансово-хозяйственной деятельностью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в том числе за деятельностью его председателя и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осуществляет ревизионная комиссия, избранная из числа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021DE2" w:rsidRPr="0000271C" w:rsidRDefault="00B06ED9" w:rsidP="00021DE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Члены ревизионной комиссии избираются</w:t>
      </w:r>
      <w:r w:rsidR="00021DE2" w:rsidRPr="0000271C">
        <w:rPr>
          <w:rFonts w:ascii="Times New Roman" w:hAnsi="Times New Roman"/>
          <w:sz w:val="24"/>
          <w:szCs w:val="24"/>
        </w:rPr>
        <w:t xml:space="preserve">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021DE2" w:rsidRPr="0000271C">
        <w:rPr>
          <w:rFonts w:ascii="Times New Roman" w:hAnsi="Times New Roman"/>
          <w:sz w:val="24"/>
          <w:szCs w:val="24"/>
        </w:rPr>
        <w:t xml:space="preserve"> открытым голосованием  квалифицированным большинством не менее двух третей голосов от общего числа присутствующих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021DE2" w:rsidRPr="0000271C">
        <w:rPr>
          <w:rFonts w:ascii="Times New Roman" w:hAnsi="Times New Roman"/>
          <w:sz w:val="24"/>
          <w:szCs w:val="24"/>
        </w:rPr>
        <w:t xml:space="preserve"> на срок, установленный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="007E75DB">
        <w:rPr>
          <w:rFonts w:ascii="Times New Roman" w:hAnsi="Times New Roman"/>
          <w:sz w:val="24"/>
          <w:szCs w:val="24"/>
        </w:rPr>
        <w:t>, но не более пяти лет.</w:t>
      </w:r>
    </w:p>
    <w:p w:rsidR="00982A70" w:rsidRPr="0000271C" w:rsidRDefault="00982A70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Ревизионная комиссия состоит не менее чем из трех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В состав ревизионной комиссии не могут быть избраны 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</w:t>
      </w:r>
      <w:r w:rsidRPr="0000271C">
        <w:rPr>
          <w:rFonts w:ascii="Times New Roman" w:hAnsi="Times New Roman"/>
          <w:sz w:val="24"/>
          <w:szCs w:val="24"/>
        </w:rPr>
        <w:lastRenderedPageBreak/>
        <w:t>члены его правления, а также их супруги и их родители, бабушки, дедушки, дети, внуки, братья и сестры (их супруги), а также иные родственники.</w:t>
      </w:r>
    </w:p>
    <w:p w:rsidR="00B06ED9" w:rsidRPr="0000271C" w:rsidRDefault="00B06ED9" w:rsidP="00B06ED9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Членом Ревизионной комиссии может быть избран член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</w:t>
      </w:r>
      <w:r w:rsidR="00545D95">
        <w:rPr>
          <w:rFonts w:ascii="Times New Roman" w:hAnsi="Times New Roman"/>
          <w:sz w:val="24"/>
          <w:szCs w:val="24"/>
        </w:rPr>
        <w:t xml:space="preserve">способный применять знания и умения, приобретенные по средствам образования, опыта работы по  </w:t>
      </w:r>
      <w:r w:rsidRPr="0000271C">
        <w:rPr>
          <w:rFonts w:ascii="Times New Roman" w:hAnsi="Times New Roman"/>
          <w:sz w:val="24"/>
          <w:szCs w:val="24"/>
        </w:rPr>
        <w:t xml:space="preserve"> экономическ</w:t>
      </w:r>
      <w:r w:rsidR="00545D95">
        <w:rPr>
          <w:rFonts w:ascii="Times New Roman" w:hAnsi="Times New Roman"/>
          <w:sz w:val="24"/>
          <w:szCs w:val="24"/>
        </w:rPr>
        <w:t>ой</w:t>
      </w:r>
      <w:r w:rsidRPr="0000271C">
        <w:rPr>
          <w:rFonts w:ascii="Times New Roman" w:hAnsi="Times New Roman"/>
          <w:sz w:val="24"/>
          <w:szCs w:val="24"/>
        </w:rPr>
        <w:t>, юридическ</w:t>
      </w:r>
      <w:r w:rsidR="00545D95">
        <w:rPr>
          <w:rFonts w:ascii="Times New Roman" w:hAnsi="Times New Roman"/>
          <w:sz w:val="24"/>
          <w:szCs w:val="24"/>
        </w:rPr>
        <w:t>ий</w:t>
      </w:r>
      <w:r w:rsidRPr="0000271C">
        <w:rPr>
          <w:rFonts w:ascii="Times New Roman" w:hAnsi="Times New Roman"/>
          <w:sz w:val="24"/>
          <w:szCs w:val="24"/>
        </w:rPr>
        <w:t xml:space="preserve"> или техническ</w:t>
      </w:r>
      <w:r w:rsidR="00545D95">
        <w:rPr>
          <w:rFonts w:ascii="Times New Roman" w:hAnsi="Times New Roman"/>
          <w:sz w:val="24"/>
          <w:szCs w:val="24"/>
        </w:rPr>
        <w:t>ой специальности, а также отраслевого опыта работы</w:t>
      </w:r>
      <w:r w:rsidRPr="0000271C">
        <w:rPr>
          <w:rFonts w:ascii="Times New Roman" w:hAnsi="Times New Roman"/>
          <w:sz w:val="24"/>
          <w:szCs w:val="24"/>
        </w:rPr>
        <w:t>.</w:t>
      </w:r>
      <w:proofErr w:type="gramEnd"/>
    </w:p>
    <w:p w:rsidR="00376F1D" w:rsidRPr="0000271C" w:rsidRDefault="00B06ED9" w:rsidP="00B06ED9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Работой Ревизионной комиссии руководит ее председатель, избираемый Ревизионной комиссией из своего состава на первом заседании Ревизионной комиссии</w:t>
      </w:r>
      <w:r w:rsidR="00376F1D" w:rsidRPr="0000271C">
        <w:rPr>
          <w:rFonts w:ascii="Times New Roman" w:hAnsi="Times New Roman"/>
          <w:sz w:val="24"/>
          <w:szCs w:val="24"/>
        </w:rPr>
        <w:t>.</w:t>
      </w:r>
    </w:p>
    <w:p w:rsidR="00982A70" w:rsidRPr="0000271C" w:rsidRDefault="00982A70" w:rsidP="00B06ED9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Порядок работы ревизионной комиссии</w:t>
      </w:r>
      <w:r w:rsidR="00B06ED9" w:rsidRPr="0000271C">
        <w:rPr>
          <w:rFonts w:ascii="Times New Roman" w:hAnsi="Times New Roman"/>
          <w:sz w:val="24"/>
          <w:szCs w:val="24"/>
        </w:rPr>
        <w:t>,</w:t>
      </w:r>
      <w:r w:rsidRPr="0000271C">
        <w:rPr>
          <w:rFonts w:ascii="Times New Roman" w:hAnsi="Times New Roman"/>
          <w:sz w:val="24"/>
          <w:szCs w:val="24"/>
        </w:rPr>
        <w:t xml:space="preserve"> ее полномочия</w:t>
      </w:r>
      <w:r w:rsidR="00B06ED9" w:rsidRPr="0000271C">
        <w:rPr>
          <w:rFonts w:ascii="Times New Roman" w:hAnsi="Times New Roman"/>
          <w:sz w:val="24"/>
          <w:szCs w:val="24"/>
        </w:rPr>
        <w:t xml:space="preserve"> и ответственность ее членов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B06ED9" w:rsidRPr="0000271C">
        <w:rPr>
          <w:rFonts w:ascii="Times New Roman" w:hAnsi="Times New Roman"/>
          <w:sz w:val="24"/>
          <w:szCs w:val="24"/>
        </w:rPr>
        <w:t xml:space="preserve">определяются Положением о ревизионной комиссии, утвержденным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="00B06ED9"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B06ED9" w:rsidRPr="0000271C">
        <w:rPr>
          <w:rFonts w:ascii="Times New Roman" w:hAnsi="Times New Roman"/>
          <w:sz w:val="24"/>
          <w:szCs w:val="24"/>
        </w:rPr>
        <w:t>.</w:t>
      </w:r>
    </w:p>
    <w:p w:rsidR="00982A70" w:rsidRPr="0000271C" w:rsidRDefault="00982A70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Ревизионная комиссия подотчетна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982A70" w:rsidRPr="0000271C" w:rsidRDefault="00982A70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Ревизионная комиссия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обязана:</w:t>
      </w:r>
    </w:p>
    <w:p w:rsidR="00982A70" w:rsidRPr="0000271C" w:rsidRDefault="00982A70" w:rsidP="00982A70">
      <w:pPr>
        <w:pStyle w:val="a4"/>
        <w:numPr>
          <w:ilvl w:val="0"/>
          <w:numId w:val="3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проверять выполнение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его председателем решений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законность сделок, совершенных органами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состав и состояние имущества общего пользования;</w:t>
      </w:r>
    </w:p>
    <w:p w:rsidR="00982A70" w:rsidRPr="0000271C" w:rsidRDefault="00982A70" w:rsidP="00982A70">
      <w:pPr>
        <w:pStyle w:val="a4"/>
        <w:numPr>
          <w:ilvl w:val="0"/>
          <w:numId w:val="3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осуществлять ревизии финансово-хозяйственной деятельности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 реже чем один раз в год либо в иной срок, если такой срок установлен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982A70" w:rsidRPr="0000271C" w:rsidRDefault="00982A70" w:rsidP="00982A70">
      <w:pPr>
        <w:pStyle w:val="a4"/>
        <w:numPr>
          <w:ilvl w:val="0"/>
          <w:numId w:val="31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>отчитываться об итогах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ревизии перед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правлением с представлением предложений об устранении выявленных нарушений;</w:t>
      </w:r>
    </w:p>
    <w:p w:rsidR="00982A70" w:rsidRPr="0000271C" w:rsidRDefault="00982A70" w:rsidP="00982A70">
      <w:pPr>
        <w:pStyle w:val="a4"/>
        <w:numPr>
          <w:ilvl w:val="0"/>
          <w:numId w:val="3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сообщать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правлению обо всех выявленных нарушениях в деятельности органов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982A70" w:rsidRPr="0000271C" w:rsidRDefault="00982A70" w:rsidP="00982A70">
      <w:pPr>
        <w:pStyle w:val="a4"/>
        <w:numPr>
          <w:ilvl w:val="0"/>
          <w:numId w:val="3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осуществлять проверку своевременного рассмотрения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его председателем заявлений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76F1D" w:rsidRPr="0000271C" w:rsidRDefault="00376F1D" w:rsidP="00376F1D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Решения Ревизионной комиссии принимаются простым большинством голосов ее членов и оформляются протоколом за подписью Председателя Ревизионной комиссии.</w:t>
      </w:r>
    </w:p>
    <w:p w:rsidR="00376F1D" w:rsidRPr="0000271C" w:rsidRDefault="00376F1D" w:rsidP="00376F1D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 принятии решения о проведении проверки, в адрес Председателя, при необходимости в адрес бухгалтера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направляется уведомление о начале проведения проверки, содержащее предмет проведения проверки, требование о предоставлении документов, иные требования и сведения, по усмотрению Ревизионной комиссии. Уведомление направляется за подписью Председателя Ревизионной комиссии.</w:t>
      </w:r>
    </w:p>
    <w:p w:rsidR="00982A70" w:rsidRPr="0000271C" w:rsidRDefault="00376F1D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правление</w:t>
      </w:r>
      <w:r w:rsidR="00102F6D" w:rsidRPr="0000271C">
        <w:rPr>
          <w:rFonts w:ascii="Times New Roman" w:hAnsi="Times New Roman"/>
          <w:sz w:val="24"/>
          <w:szCs w:val="24"/>
        </w:rPr>
        <w:t>, а также бухгалтер</w:t>
      </w:r>
      <w:r w:rsidR="00982A70" w:rsidRPr="0000271C">
        <w:rPr>
          <w:rFonts w:ascii="Times New Roman" w:hAnsi="Times New Roman"/>
          <w:sz w:val="24"/>
          <w:szCs w:val="24"/>
        </w:rPr>
        <w:t xml:space="preserve"> обязаны по запросу ревизионной комиссии предоставлять копии документов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="00982A70" w:rsidRPr="0000271C">
        <w:rPr>
          <w:rFonts w:ascii="Times New Roman" w:hAnsi="Times New Roman"/>
          <w:sz w:val="24"/>
          <w:szCs w:val="24"/>
        </w:rPr>
        <w:t xml:space="preserve">, заверенные в порядке, установленном настоящим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="00135FF2">
        <w:rPr>
          <w:rFonts w:ascii="Times New Roman" w:hAnsi="Times New Roman"/>
          <w:sz w:val="24"/>
          <w:szCs w:val="24"/>
        </w:rPr>
        <w:t>, в сроки, указанные в запросе.</w:t>
      </w:r>
    </w:p>
    <w:p w:rsidR="006D77FB" w:rsidRPr="0000271C" w:rsidRDefault="00982A70" w:rsidP="00982A70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 решению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или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ревизия финансово-хозяйственной деятельности может осуществляться специализированной организацией, результаты работы которой утверждаются ревизионной комиссией.</w:t>
      </w:r>
    </w:p>
    <w:p w:rsidR="00376F1D" w:rsidRPr="0000271C" w:rsidRDefault="00376F1D" w:rsidP="00376F1D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Ревизионная комиссия в пределах своих полномочий вправе</w:t>
      </w:r>
      <w:r w:rsidR="007D6228">
        <w:rPr>
          <w:rFonts w:ascii="Times New Roman" w:hAnsi="Times New Roman"/>
          <w:sz w:val="24"/>
          <w:szCs w:val="24"/>
        </w:rPr>
        <w:t xml:space="preserve"> созвать </w:t>
      </w:r>
      <w:r w:rsidRPr="0000271C">
        <w:rPr>
          <w:rFonts w:ascii="Times New Roman" w:hAnsi="Times New Roman"/>
          <w:sz w:val="24"/>
          <w:szCs w:val="24"/>
        </w:rPr>
        <w:t xml:space="preserve">внеочередное </w:t>
      </w:r>
      <w:r w:rsidR="00037D72">
        <w:rPr>
          <w:rFonts w:ascii="Times New Roman" w:hAnsi="Times New Roman"/>
          <w:sz w:val="24"/>
          <w:szCs w:val="24"/>
        </w:rPr>
        <w:t>Общее собрание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</w:t>
      </w:r>
    </w:p>
    <w:p w:rsidR="00031577" w:rsidRPr="0000271C" w:rsidRDefault="00031577" w:rsidP="0003157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Основаниями прекращения полномочий членов Ревизионной комиссии являются:</w:t>
      </w:r>
    </w:p>
    <w:p w:rsidR="00031577" w:rsidRPr="0000271C" w:rsidRDefault="00031577" w:rsidP="00031577">
      <w:pPr>
        <w:pStyle w:val="a4"/>
        <w:numPr>
          <w:ilvl w:val="0"/>
          <w:numId w:val="3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истечение срока, на который они избраны;</w:t>
      </w:r>
    </w:p>
    <w:p w:rsidR="00031577" w:rsidRDefault="00031577" w:rsidP="00031577">
      <w:pPr>
        <w:pStyle w:val="a4"/>
        <w:numPr>
          <w:ilvl w:val="0"/>
          <w:numId w:val="3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досрочное прекращение полномочий члена или всей Ревизионной комиссии по решению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9A0762" w:rsidRPr="0000271C" w:rsidRDefault="009A0762" w:rsidP="009A0762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FC5092" w:rsidRPr="0000271C" w:rsidRDefault="00FC5092" w:rsidP="00FC5092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19" w:name="_Toc100311571"/>
      <w:r w:rsidRPr="0000271C">
        <w:rPr>
          <w:rFonts w:ascii="Times New Roman" w:hAnsi="Times New Roman" w:cs="Times New Roman"/>
          <w:color w:val="262626" w:themeColor="text1" w:themeTint="D9"/>
        </w:rPr>
        <w:t>Ведение делопроизводства</w:t>
      </w:r>
      <w:bookmarkEnd w:id="19"/>
    </w:p>
    <w:p w:rsidR="00FC5092" w:rsidRPr="0000271C" w:rsidRDefault="00FC5092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Ответственным лицом за ведение делопроизводства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 является его председатель. Выписки из документов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копии документов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должны быть заверены печатью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подписью председателя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3D4FE2" w:rsidRPr="0000271C" w:rsidRDefault="003D4FE2" w:rsidP="003D4FE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Принятие решений органами управления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ревизионной комиссией, а также сами решения документируются протоколами соответствующих собраний и заседаний.</w:t>
      </w:r>
    </w:p>
    <w:p w:rsidR="00582A01" w:rsidRPr="0000271C" w:rsidRDefault="00582A01" w:rsidP="00582A01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 протоколе указываются список присутствующих, наличие или отсутствие кворума, рассматриваемые вопросы и принятые по ним решения.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Протоколы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подписывает председательствующий на общем собрании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Протоколы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проводимых в форме заочного голосования, подписывает 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C5092" w:rsidRDefault="00FC5092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Протоколы заседаний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подписывает председатель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участвующие в собрании члены правления.</w:t>
      </w:r>
    </w:p>
    <w:p w:rsidR="00F25967" w:rsidRPr="0000271C" w:rsidRDefault="00F25967" w:rsidP="00F25967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F25967">
        <w:rPr>
          <w:rFonts w:ascii="Times New Roman" w:hAnsi="Times New Roman"/>
          <w:sz w:val="24"/>
          <w:szCs w:val="24"/>
        </w:rPr>
        <w:t xml:space="preserve">Протоколы, указанные в п. 17.4 и 17.5 Устава, изготавливаются в течение 7 (семи) календарных дней </w:t>
      </w:r>
      <w:proofErr w:type="gramStart"/>
      <w:r w:rsidRPr="00F25967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F25967">
        <w:rPr>
          <w:rFonts w:ascii="Times New Roman" w:hAnsi="Times New Roman"/>
          <w:sz w:val="24"/>
          <w:szCs w:val="24"/>
        </w:rPr>
        <w:t xml:space="preserve"> собрания или заседания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Документы, составленные ревизионной комиссией, подписываются членами ревизионной комиссии (ревизором)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Протоколы, указанные в </w:t>
      </w:r>
      <w:r w:rsidR="00D61AE1">
        <w:rPr>
          <w:rFonts w:ascii="Times New Roman" w:hAnsi="Times New Roman"/>
          <w:sz w:val="24"/>
          <w:szCs w:val="24"/>
        </w:rPr>
        <w:t>п.</w:t>
      </w:r>
      <w:r w:rsidRPr="0000271C">
        <w:rPr>
          <w:rFonts w:ascii="Times New Roman" w:hAnsi="Times New Roman"/>
          <w:sz w:val="24"/>
          <w:szCs w:val="24"/>
        </w:rPr>
        <w:t xml:space="preserve"> 1</w:t>
      </w:r>
      <w:r w:rsidR="003D4FE2" w:rsidRPr="0000271C">
        <w:rPr>
          <w:rFonts w:ascii="Times New Roman" w:hAnsi="Times New Roman"/>
          <w:sz w:val="24"/>
          <w:szCs w:val="24"/>
        </w:rPr>
        <w:t>7</w:t>
      </w:r>
      <w:r w:rsidRPr="0000271C">
        <w:rPr>
          <w:rFonts w:ascii="Times New Roman" w:hAnsi="Times New Roman"/>
          <w:sz w:val="24"/>
          <w:szCs w:val="24"/>
        </w:rPr>
        <w:t>.</w:t>
      </w:r>
      <w:r w:rsidR="00D61AE1">
        <w:rPr>
          <w:rFonts w:ascii="Times New Roman" w:hAnsi="Times New Roman"/>
          <w:sz w:val="24"/>
          <w:szCs w:val="24"/>
        </w:rPr>
        <w:t>4</w:t>
      </w:r>
      <w:r w:rsidRPr="0000271C">
        <w:rPr>
          <w:rFonts w:ascii="Times New Roman" w:hAnsi="Times New Roman"/>
          <w:sz w:val="24"/>
          <w:szCs w:val="24"/>
        </w:rPr>
        <w:t xml:space="preserve"> и 1</w:t>
      </w:r>
      <w:r w:rsidR="003D4FE2" w:rsidRPr="0000271C">
        <w:rPr>
          <w:rFonts w:ascii="Times New Roman" w:hAnsi="Times New Roman"/>
          <w:sz w:val="24"/>
          <w:szCs w:val="24"/>
        </w:rPr>
        <w:t>7</w:t>
      </w:r>
      <w:r w:rsidRPr="0000271C">
        <w:rPr>
          <w:rFonts w:ascii="Times New Roman" w:hAnsi="Times New Roman"/>
          <w:sz w:val="24"/>
          <w:szCs w:val="24"/>
        </w:rPr>
        <w:t>.</w:t>
      </w:r>
      <w:r w:rsidR="00D61AE1">
        <w:rPr>
          <w:rFonts w:ascii="Times New Roman" w:hAnsi="Times New Roman"/>
          <w:sz w:val="24"/>
          <w:szCs w:val="24"/>
        </w:rPr>
        <w:t>5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D61AE1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заверяются печатью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263E3D" w:rsidP="00FC5092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На документах, подлежащих обязательному утверждению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его правлением или председателем в соответствии с их компетенцией проставляется гриф утверждения.</w:t>
      </w:r>
    </w:p>
    <w:p w:rsidR="00263E3D" w:rsidRPr="0000271C" w:rsidRDefault="00263E3D" w:rsidP="00263E3D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Обязательному утверждению подлежат:</w:t>
      </w:r>
    </w:p>
    <w:p w:rsidR="00263E3D" w:rsidRPr="0000271C" w:rsidRDefault="00037D72" w:rsidP="00263E3D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="00263E3D" w:rsidRPr="0000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</w:t>
      </w:r>
      <w:r w:rsidR="00263E3D" w:rsidRPr="0000271C">
        <w:rPr>
          <w:rFonts w:ascii="Times New Roman" w:hAnsi="Times New Roman"/>
          <w:sz w:val="24"/>
          <w:szCs w:val="24"/>
        </w:rPr>
        <w:t xml:space="preserve">; </w:t>
      </w:r>
    </w:p>
    <w:p w:rsidR="00263E3D" w:rsidRPr="0000271C" w:rsidRDefault="00263E3D" w:rsidP="00263E3D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штатные расписания;</w:t>
      </w:r>
    </w:p>
    <w:p w:rsidR="00263E3D" w:rsidRPr="0000271C" w:rsidRDefault="00263E3D" w:rsidP="00263E3D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акты проверок, акты приема-передачи;</w:t>
      </w:r>
    </w:p>
    <w:p w:rsidR="00263E3D" w:rsidRDefault="00263E3D" w:rsidP="00263E3D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должностные инструкции, регламенты;</w:t>
      </w:r>
    </w:p>
    <w:p w:rsidR="007B7972" w:rsidRPr="00F01526" w:rsidRDefault="007B7972" w:rsidP="00263E3D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F01526">
        <w:rPr>
          <w:rFonts w:ascii="Times New Roman" w:hAnsi="Times New Roman"/>
          <w:sz w:val="24"/>
          <w:szCs w:val="24"/>
        </w:rPr>
        <w:t>график отпусков;</w:t>
      </w:r>
    </w:p>
    <w:p w:rsidR="003D4FE2" w:rsidRPr="0000271C" w:rsidRDefault="00263E3D" w:rsidP="00A20090">
      <w:pPr>
        <w:pStyle w:val="a4"/>
        <w:numPr>
          <w:ilvl w:val="0"/>
          <w:numId w:val="3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сметы, финансово-экономические обоснования, отчеты</w:t>
      </w:r>
      <w:r w:rsidR="00545D95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FC5092" w:rsidP="00FC5092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20" w:name="_Toc100311572"/>
      <w:r w:rsidRPr="0000271C">
        <w:rPr>
          <w:rFonts w:ascii="Times New Roman" w:hAnsi="Times New Roman" w:cs="Times New Roman"/>
          <w:color w:val="262626" w:themeColor="text1" w:themeTint="D9"/>
        </w:rPr>
        <w:t>Рассмотрение обращений, заявлений, жалоб</w:t>
      </w:r>
      <w:bookmarkEnd w:id="20"/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лица, ведущие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 xml:space="preserve">, вправе обращаться в адрес органов управления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с заявлениями, жалобами и иными обращениями (далее - обращения</w:t>
      </w:r>
      <w:r w:rsidRPr="00135FF2">
        <w:rPr>
          <w:rFonts w:ascii="Times New Roman" w:hAnsi="Times New Roman"/>
          <w:sz w:val="24"/>
          <w:szCs w:val="24"/>
        </w:rPr>
        <w:t>)</w:t>
      </w:r>
      <w:r w:rsidR="00DD4864" w:rsidRPr="00135FF2">
        <w:rPr>
          <w:rFonts w:ascii="Times New Roman" w:hAnsi="Times New Roman"/>
          <w:sz w:val="24"/>
          <w:szCs w:val="24"/>
        </w:rPr>
        <w:t xml:space="preserve"> в письменной форме</w:t>
      </w:r>
      <w:r w:rsidRPr="00135FF2">
        <w:rPr>
          <w:rFonts w:ascii="Times New Roman" w:hAnsi="Times New Roman"/>
          <w:sz w:val="24"/>
          <w:szCs w:val="24"/>
        </w:rPr>
        <w:t>.</w:t>
      </w:r>
      <w:r w:rsidR="00DD4864" w:rsidRPr="00135FF2">
        <w:rPr>
          <w:rFonts w:ascii="Times New Roman" w:hAnsi="Times New Roman"/>
          <w:sz w:val="24"/>
          <w:szCs w:val="24"/>
        </w:rPr>
        <w:t xml:space="preserve"> 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Обращения, независимо от их адресата, направляются в адрес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которое обеспечивает их регистрацию, присвоение порядкового входящего номера и дальнейшую передачу на рассмотрение органа или должностного лица, которому они адресованы. В случае</w:t>
      </w:r>
      <w:proofErr w:type="gramStart"/>
      <w:r w:rsidRPr="0000271C">
        <w:rPr>
          <w:rFonts w:ascii="Times New Roman" w:hAnsi="Times New Roman"/>
          <w:sz w:val="24"/>
          <w:szCs w:val="24"/>
        </w:rPr>
        <w:t>,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если обращение адресовано Общему собранию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по такому обращению требуется принятие решения, рассмотрение обращения производится на ближайшем заседании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, а Правление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принимает меры к включению соответствующего вопроса в повестку дня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Обращения, не требующие принятия по ним решения, регистрируются Правлением и принимаются к сведению органом или должностным лицом, которому они адресованы.</w:t>
      </w:r>
    </w:p>
    <w:p w:rsidR="00FC5092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Обращения, содержащие указание на нарушение органом (за исключением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) или должностным лицом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норм действующего законодательства, положений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, передаются в вышестоящий орган  или вышестоящему должностному лицу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271C">
        <w:rPr>
          <w:rFonts w:ascii="Times New Roman" w:hAnsi="Times New Roman"/>
          <w:sz w:val="24"/>
          <w:szCs w:val="24"/>
        </w:rPr>
        <w:t>Обращения, предусмотренные настоя пунктом и содержание сведения о признаках совершения уголовно наказуемых деяний передаются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Правлением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правоохранительные органы.</w:t>
      </w:r>
    </w:p>
    <w:p w:rsidR="00DD4864" w:rsidRPr="00135FF2" w:rsidRDefault="00DD4864" w:rsidP="00135FF2">
      <w:pPr>
        <w:pStyle w:val="a4"/>
        <w:numPr>
          <w:ilvl w:val="1"/>
          <w:numId w:val="2"/>
        </w:numPr>
        <w:ind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5FF2">
        <w:rPr>
          <w:rFonts w:ascii="Times New Roman" w:hAnsi="Times New Roman"/>
          <w:sz w:val="24"/>
          <w:szCs w:val="24"/>
        </w:rPr>
        <w:t xml:space="preserve">Члены Товарищества и лица, ведущие садоводство без участия в Товариществе, вправе обращаться в адрес органов управления Товарищества с заявлениями, жалобами и иными обращениями в устной форме </w:t>
      </w:r>
      <w:r w:rsidR="00B13F53" w:rsidRPr="00135FF2">
        <w:rPr>
          <w:rFonts w:ascii="Times New Roman" w:hAnsi="Times New Roman"/>
          <w:sz w:val="24"/>
          <w:szCs w:val="24"/>
        </w:rPr>
        <w:t>при</w:t>
      </w:r>
      <w:r w:rsidRPr="00135FF2">
        <w:rPr>
          <w:rFonts w:ascii="Times New Roman" w:hAnsi="Times New Roman"/>
          <w:sz w:val="24"/>
          <w:szCs w:val="24"/>
        </w:rPr>
        <w:t xml:space="preserve"> личном присутствии на заседании Правления. Суть устного обращения заносится в протокол Правления. </w:t>
      </w:r>
    </w:p>
    <w:p w:rsidR="00FC5092" w:rsidRPr="0000271C" w:rsidRDefault="00FC5092" w:rsidP="00FC5092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21" w:name="_Toc100311573"/>
      <w:r w:rsidRPr="0000271C">
        <w:rPr>
          <w:rFonts w:ascii="Times New Roman" w:hAnsi="Times New Roman" w:cs="Times New Roman"/>
          <w:color w:val="262626" w:themeColor="text1" w:themeTint="D9"/>
        </w:rPr>
        <w:t xml:space="preserve">Предоставление информации о деятельности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21"/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Членам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лицам, ведущим садоводство без участия в </w:t>
      </w:r>
      <w:r w:rsidR="00037D72">
        <w:rPr>
          <w:rFonts w:ascii="Times New Roman" w:hAnsi="Times New Roman"/>
          <w:sz w:val="24"/>
          <w:szCs w:val="24"/>
        </w:rPr>
        <w:t>Товариществе</w:t>
      </w:r>
      <w:r w:rsidRPr="0000271C">
        <w:rPr>
          <w:rFonts w:ascii="Times New Roman" w:hAnsi="Times New Roman"/>
          <w:sz w:val="24"/>
          <w:szCs w:val="24"/>
        </w:rPr>
        <w:t>, по их требованию должны предоставляться для ознакомления:</w:t>
      </w:r>
    </w:p>
    <w:p w:rsidR="00FC5092" w:rsidRPr="0000271C" w:rsidRDefault="00037D7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="00FC5092" w:rsidRPr="00002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</w:t>
      </w:r>
      <w:r w:rsidR="00FC5092" w:rsidRPr="0000271C">
        <w:rPr>
          <w:rFonts w:ascii="Times New Roman" w:hAnsi="Times New Roman"/>
          <w:sz w:val="24"/>
          <w:szCs w:val="24"/>
        </w:rPr>
        <w:t xml:space="preserve"> с внесенными в него изменениями, документ, подтверждающий факт внесения записи в единый государственный реестр юридических лиц;</w:t>
      </w:r>
    </w:p>
    <w:p w:rsidR="00FC5092" w:rsidRPr="0000271C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бухгалтерская (финансовая) отчетность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приходно-расходные сметы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отчеты об исполнении таких смет, аудиторские заключения (в случае проведения аудиторских проверок);</w:t>
      </w:r>
    </w:p>
    <w:p w:rsidR="00FC5092" w:rsidRPr="0000271C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заключения ревизионной комиссии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FC5092" w:rsidRPr="0000271C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документы, подтверждающие права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на имущество, отражаемое на его балансе;</w:t>
      </w:r>
    </w:p>
    <w:p w:rsidR="00FC5092" w:rsidRPr="0000271C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протокол собрания об учреждении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протоколы Общих собраний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, заседаний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ревизионной комиссии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FC5092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финансово-экономическое обоснование размера взносов;</w:t>
      </w:r>
    </w:p>
    <w:p w:rsidR="00B13F53" w:rsidRPr="0000271C" w:rsidRDefault="00B13F53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с расчетного счета Товарищества;</w:t>
      </w:r>
    </w:p>
    <w:p w:rsidR="00FC5092" w:rsidRPr="0000271C" w:rsidRDefault="00FC5092" w:rsidP="00FC5092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иные, предусмотренные Федеральным законом</w:t>
      </w:r>
      <w:r w:rsidR="00D61AE1">
        <w:rPr>
          <w:rFonts w:ascii="Times New Roman" w:hAnsi="Times New Roman"/>
          <w:sz w:val="24"/>
          <w:szCs w:val="24"/>
        </w:rPr>
        <w:t xml:space="preserve"> </w:t>
      </w:r>
      <w:r w:rsidR="00D61AE1" w:rsidRPr="0000271C">
        <w:rPr>
          <w:rFonts w:ascii="Times New Roman" w:hAnsi="Times New Roman"/>
          <w:sz w:val="24"/>
          <w:szCs w:val="24"/>
        </w:rPr>
        <w:t xml:space="preserve">от 29.07.2017 </w:t>
      </w:r>
      <w:r w:rsidR="00D61AE1">
        <w:rPr>
          <w:rFonts w:ascii="Times New Roman" w:hAnsi="Times New Roman"/>
          <w:sz w:val="24"/>
          <w:szCs w:val="24"/>
        </w:rPr>
        <w:t>№</w:t>
      </w:r>
      <w:r w:rsidR="00D61AE1" w:rsidRPr="0000271C">
        <w:rPr>
          <w:rFonts w:ascii="Times New Roman" w:hAnsi="Times New Roman"/>
          <w:sz w:val="24"/>
          <w:szCs w:val="24"/>
        </w:rPr>
        <w:t xml:space="preserve"> 217-ФЗ</w:t>
      </w:r>
      <w:r w:rsidRPr="0000271C">
        <w:rPr>
          <w:rFonts w:ascii="Times New Roman" w:hAnsi="Times New Roman"/>
          <w:sz w:val="24"/>
          <w:szCs w:val="24"/>
        </w:rPr>
        <w:t xml:space="preserve">, </w:t>
      </w:r>
      <w:r w:rsidR="00037D72">
        <w:rPr>
          <w:rFonts w:ascii="Times New Roman" w:hAnsi="Times New Roman"/>
          <w:sz w:val="24"/>
          <w:szCs w:val="24"/>
        </w:rPr>
        <w:t>Уставом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решениями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документы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 Документы, указанные в п</w:t>
      </w:r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19.1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="00A0157F">
        <w:rPr>
          <w:rFonts w:ascii="Times New Roman" w:hAnsi="Times New Roman"/>
          <w:sz w:val="24"/>
          <w:szCs w:val="24"/>
        </w:rPr>
        <w:t xml:space="preserve"> (за исключением выписки с расчетного счета Товарищества),</w:t>
      </w:r>
      <w:r w:rsidRPr="0000271C">
        <w:rPr>
          <w:rFonts w:ascii="Times New Roman" w:hAnsi="Times New Roman"/>
          <w:sz w:val="24"/>
          <w:szCs w:val="24"/>
        </w:rPr>
        <w:t xml:space="preserve"> могут быть размещены на сайте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виде их электронных образов способом, обеспечивающим беспрепятственный доступ к ним любого заинтересованного лица.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Документы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, размещенные с соблюдением требований, установленных п</w:t>
      </w:r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19.2.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>, считаются предоставленными для ознакомления всем заинтересованным лицам, за исключением случаев, когда заинтересованное лицо докажет невозможность осуществления доступа к ним.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Ознакомление с документами, указанными в п</w:t>
      </w:r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19.1</w:t>
      </w:r>
      <w:r w:rsidR="00D61AE1">
        <w:rPr>
          <w:rFonts w:ascii="Times New Roman" w:hAnsi="Times New Roman"/>
          <w:sz w:val="24"/>
          <w:szCs w:val="24"/>
        </w:rPr>
        <w:t xml:space="preserve"> Устава</w:t>
      </w:r>
      <w:r w:rsidRPr="0000271C">
        <w:rPr>
          <w:rFonts w:ascii="Times New Roman" w:hAnsi="Times New Roman"/>
          <w:sz w:val="24"/>
          <w:szCs w:val="24"/>
        </w:rPr>
        <w:t xml:space="preserve">, может быть осуществлено в виде демонстрации электронного образа соответствующего документа </w:t>
      </w:r>
      <w:r w:rsidRPr="0000271C">
        <w:rPr>
          <w:rFonts w:ascii="Times New Roman" w:hAnsi="Times New Roman"/>
          <w:sz w:val="24"/>
          <w:szCs w:val="24"/>
        </w:rPr>
        <w:lastRenderedPageBreak/>
        <w:t xml:space="preserve">председателем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или уполномоченным членом правления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при наличии у него технической возможности.</w:t>
      </w:r>
    </w:p>
    <w:p w:rsidR="00FC5092" w:rsidRPr="009B11C5" w:rsidRDefault="00966EA1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FC5092" w:rsidRPr="009B11C5">
        <w:rPr>
          <w:rFonts w:ascii="Times New Roman" w:hAnsi="Times New Roman"/>
          <w:sz w:val="24"/>
          <w:szCs w:val="24"/>
        </w:rPr>
        <w:t xml:space="preserve"> </w:t>
      </w:r>
      <w:r w:rsidR="00037D72" w:rsidRPr="009B11C5">
        <w:rPr>
          <w:rFonts w:ascii="Times New Roman" w:hAnsi="Times New Roman"/>
          <w:sz w:val="24"/>
          <w:szCs w:val="24"/>
        </w:rPr>
        <w:t>Товарищества</w:t>
      </w:r>
      <w:r w:rsidR="00FC5092" w:rsidRPr="009B11C5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ы</w:t>
      </w:r>
      <w:r w:rsidR="00FC5092" w:rsidRPr="009B11C5">
        <w:rPr>
          <w:rFonts w:ascii="Times New Roman" w:hAnsi="Times New Roman"/>
          <w:sz w:val="24"/>
          <w:szCs w:val="24"/>
        </w:rPr>
        <w:t xml:space="preserve"> предоставить члену </w:t>
      </w:r>
      <w:r w:rsidR="00037D72" w:rsidRPr="009B11C5">
        <w:rPr>
          <w:rFonts w:ascii="Times New Roman" w:hAnsi="Times New Roman"/>
          <w:sz w:val="24"/>
          <w:szCs w:val="24"/>
        </w:rPr>
        <w:t>Товарищества</w:t>
      </w:r>
      <w:r w:rsidR="00FC5092" w:rsidRPr="009B11C5">
        <w:rPr>
          <w:rFonts w:ascii="Times New Roman" w:hAnsi="Times New Roman"/>
          <w:sz w:val="24"/>
          <w:szCs w:val="24"/>
        </w:rPr>
        <w:t xml:space="preserve">, лицу, ведущему садоводство без участия в </w:t>
      </w:r>
      <w:r w:rsidR="00037D72" w:rsidRPr="009B11C5">
        <w:rPr>
          <w:rFonts w:ascii="Times New Roman" w:hAnsi="Times New Roman"/>
          <w:sz w:val="24"/>
          <w:szCs w:val="24"/>
        </w:rPr>
        <w:t>Товариществе</w:t>
      </w:r>
      <w:r w:rsidR="00FC5092" w:rsidRPr="009B11C5">
        <w:rPr>
          <w:rFonts w:ascii="Times New Roman" w:hAnsi="Times New Roman"/>
          <w:sz w:val="24"/>
          <w:szCs w:val="24"/>
        </w:rPr>
        <w:t>, по их требованию заверенные копии документов, указанных в п</w:t>
      </w:r>
      <w:r w:rsidR="00D61AE1" w:rsidRPr="009B11C5">
        <w:rPr>
          <w:rFonts w:ascii="Times New Roman" w:hAnsi="Times New Roman"/>
          <w:sz w:val="24"/>
          <w:szCs w:val="24"/>
        </w:rPr>
        <w:t>.</w:t>
      </w:r>
      <w:r w:rsidR="00FC5092" w:rsidRPr="009B11C5">
        <w:rPr>
          <w:rFonts w:ascii="Times New Roman" w:hAnsi="Times New Roman"/>
          <w:sz w:val="24"/>
          <w:szCs w:val="24"/>
        </w:rPr>
        <w:t xml:space="preserve"> 19.1 </w:t>
      </w:r>
      <w:r w:rsidR="00037D72" w:rsidRPr="009B11C5">
        <w:rPr>
          <w:rFonts w:ascii="Times New Roman" w:hAnsi="Times New Roman"/>
          <w:sz w:val="24"/>
          <w:szCs w:val="24"/>
        </w:rPr>
        <w:t>Устава</w:t>
      </w:r>
      <w:r w:rsidR="00B13F53" w:rsidRPr="009B11C5">
        <w:rPr>
          <w:rFonts w:ascii="Times New Roman" w:hAnsi="Times New Roman"/>
          <w:sz w:val="24"/>
          <w:szCs w:val="24"/>
        </w:rPr>
        <w:t xml:space="preserve"> </w:t>
      </w:r>
      <w:r w:rsidR="009B11C5" w:rsidRPr="009B11C5">
        <w:rPr>
          <w:rFonts w:ascii="Times New Roman" w:hAnsi="Times New Roman"/>
          <w:sz w:val="24"/>
          <w:szCs w:val="24"/>
        </w:rPr>
        <w:t>предоставляются за счет средств Товарищества</w:t>
      </w:r>
      <w:r w:rsidR="00FC5092" w:rsidRPr="009B11C5">
        <w:rPr>
          <w:rFonts w:ascii="Times New Roman" w:hAnsi="Times New Roman"/>
          <w:sz w:val="24"/>
          <w:szCs w:val="24"/>
        </w:rPr>
        <w:t xml:space="preserve">. </w:t>
      </w:r>
    </w:p>
    <w:p w:rsidR="00FC5092" w:rsidRPr="009B11C5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B11C5">
        <w:rPr>
          <w:rFonts w:ascii="Times New Roman" w:hAnsi="Times New Roman"/>
          <w:sz w:val="24"/>
          <w:szCs w:val="24"/>
        </w:rPr>
        <w:t>Лицо, имеющее намерение получить заверенные копии документов, указанных в п</w:t>
      </w:r>
      <w:r w:rsidR="00D61AE1" w:rsidRPr="009B11C5">
        <w:rPr>
          <w:rFonts w:ascii="Times New Roman" w:hAnsi="Times New Roman"/>
          <w:sz w:val="24"/>
          <w:szCs w:val="24"/>
        </w:rPr>
        <w:t>.</w:t>
      </w:r>
      <w:r w:rsidRPr="009B11C5">
        <w:rPr>
          <w:rFonts w:ascii="Times New Roman" w:hAnsi="Times New Roman"/>
          <w:sz w:val="24"/>
          <w:szCs w:val="24"/>
        </w:rPr>
        <w:t xml:space="preserve"> 19.1 </w:t>
      </w:r>
      <w:r w:rsidR="00037D72" w:rsidRPr="009B11C5">
        <w:rPr>
          <w:rFonts w:ascii="Times New Roman" w:hAnsi="Times New Roman"/>
          <w:sz w:val="24"/>
          <w:szCs w:val="24"/>
        </w:rPr>
        <w:t>Устава</w:t>
      </w:r>
      <w:r w:rsidRPr="009B11C5">
        <w:rPr>
          <w:rFonts w:ascii="Times New Roman" w:hAnsi="Times New Roman"/>
          <w:sz w:val="24"/>
          <w:szCs w:val="24"/>
        </w:rPr>
        <w:t xml:space="preserve">, направляет заявление в Правление </w:t>
      </w:r>
      <w:r w:rsidR="00037D72" w:rsidRPr="009B11C5">
        <w:rPr>
          <w:rFonts w:ascii="Times New Roman" w:hAnsi="Times New Roman"/>
          <w:sz w:val="24"/>
          <w:szCs w:val="24"/>
        </w:rPr>
        <w:t>Товарищества</w:t>
      </w:r>
      <w:r w:rsidRPr="009B11C5">
        <w:rPr>
          <w:rFonts w:ascii="Times New Roman" w:hAnsi="Times New Roman"/>
          <w:sz w:val="24"/>
          <w:szCs w:val="24"/>
        </w:rPr>
        <w:t>, в котором указывает наименование документов, копии которых оно намерено получить.</w:t>
      </w:r>
    </w:p>
    <w:p w:rsidR="00FC5092" w:rsidRPr="009B11C5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B11C5">
        <w:rPr>
          <w:rFonts w:ascii="Times New Roman" w:hAnsi="Times New Roman"/>
          <w:sz w:val="24"/>
          <w:szCs w:val="24"/>
        </w:rPr>
        <w:t xml:space="preserve">Заверенные копии документов предоставляются </w:t>
      </w:r>
      <w:r w:rsidR="00966EA1">
        <w:rPr>
          <w:rFonts w:ascii="Times New Roman" w:hAnsi="Times New Roman"/>
          <w:sz w:val="24"/>
          <w:szCs w:val="24"/>
        </w:rPr>
        <w:t>заявителю</w:t>
      </w:r>
      <w:r w:rsidRPr="009B11C5">
        <w:rPr>
          <w:rFonts w:ascii="Times New Roman" w:hAnsi="Times New Roman"/>
          <w:sz w:val="24"/>
          <w:szCs w:val="24"/>
        </w:rPr>
        <w:t xml:space="preserve"> в срок не позднее </w:t>
      </w:r>
      <w:r w:rsidR="00966EA1">
        <w:rPr>
          <w:rFonts w:ascii="Times New Roman" w:hAnsi="Times New Roman"/>
          <w:sz w:val="24"/>
          <w:szCs w:val="24"/>
        </w:rPr>
        <w:t>3</w:t>
      </w:r>
      <w:r w:rsidRPr="009B11C5">
        <w:rPr>
          <w:rFonts w:ascii="Times New Roman" w:hAnsi="Times New Roman"/>
          <w:sz w:val="24"/>
          <w:szCs w:val="24"/>
        </w:rPr>
        <w:t>0</w:t>
      </w:r>
      <w:r w:rsidR="00966EA1">
        <w:rPr>
          <w:rFonts w:ascii="Times New Roman" w:hAnsi="Times New Roman"/>
          <w:sz w:val="24"/>
          <w:szCs w:val="24"/>
        </w:rPr>
        <w:t xml:space="preserve"> (тридцати)</w:t>
      </w:r>
      <w:r w:rsidRPr="009B11C5">
        <w:rPr>
          <w:rFonts w:ascii="Times New Roman" w:hAnsi="Times New Roman"/>
          <w:sz w:val="24"/>
          <w:szCs w:val="24"/>
        </w:rPr>
        <w:t xml:space="preserve"> </w:t>
      </w:r>
      <w:r w:rsidR="00966EA1">
        <w:rPr>
          <w:rFonts w:ascii="Times New Roman" w:hAnsi="Times New Roman"/>
          <w:sz w:val="24"/>
          <w:szCs w:val="24"/>
        </w:rPr>
        <w:t>календарных</w:t>
      </w:r>
      <w:r w:rsidRPr="009B11C5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9B11C5">
        <w:rPr>
          <w:rFonts w:ascii="Times New Roman" w:hAnsi="Times New Roman"/>
          <w:sz w:val="24"/>
          <w:szCs w:val="24"/>
        </w:rPr>
        <w:t xml:space="preserve">с даты </w:t>
      </w:r>
      <w:r w:rsidR="009B11C5" w:rsidRPr="009B11C5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9B11C5" w:rsidRPr="009B11C5">
        <w:rPr>
          <w:rFonts w:ascii="Times New Roman" w:hAnsi="Times New Roman"/>
          <w:sz w:val="24"/>
          <w:szCs w:val="24"/>
        </w:rPr>
        <w:t xml:space="preserve"> соответствующего заявления</w:t>
      </w:r>
      <w:r w:rsidRPr="009B11C5">
        <w:rPr>
          <w:rFonts w:ascii="Times New Roman" w:hAnsi="Times New Roman"/>
          <w:sz w:val="24"/>
          <w:szCs w:val="24"/>
        </w:rPr>
        <w:t>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Подлинные экземпляры документов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для самостоятельно изготовления копий заинтересованным лицам не выдаются.</w:t>
      </w:r>
    </w:p>
    <w:p w:rsidR="00FC5092" w:rsidRPr="0000271C" w:rsidRDefault="00FC5092" w:rsidP="00FC5092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Предоставление копий документов, указанных в п</w:t>
      </w:r>
      <w:r w:rsidR="00D61AE1">
        <w:rPr>
          <w:rFonts w:ascii="Times New Roman" w:hAnsi="Times New Roman"/>
          <w:sz w:val="24"/>
          <w:szCs w:val="24"/>
        </w:rPr>
        <w:t>.</w:t>
      </w:r>
      <w:r w:rsidRPr="0000271C">
        <w:rPr>
          <w:rFonts w:ascii="Times New Roman" w:hAnsi="Times New Roman"/>
          <w:sz w:val="24"/>
          <w:szCs w:val="24"/>
        </w:rPr>
        <w:t xml:space="preserve"> 19.1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00271C">
        <w:rPr>
          <w:rFonts w:ascii="Times New Roman" w:hAnsi="Times New Roman"/>
          <w:sz w:val="24"/>
          <w:szCs w:val="24"/>
        </w:rPr>
        <w:t xml:space="preserve"> ревизионной комиссии, органу государственной власти субъекта Российской Федерации и органу местного самоуправления муниципального образования по месту нахождения территории садоводства, судам и правоохранительным органам осуществляется бесплатно соответствии с их запросами в письменной форме.</w:t>
      </w:r>
    </w:p>
    <w:p w:rsidR="00C67C10" w:rsidRPr="0000271C" w:rsidRDefault="00C67C10" w:rsidP="004305C6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r w:rsidRPr="0000271C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22" w:name="_Toc100311574"/>
      <w:r w:rsidRPr="0000271C">
        <w:rPr>
          <w:rFonts w:ascii="Times New Roman" w:hAnsi="Times New Roman" w:cs="Times New Roman"/>
          <w:color w:val="262626" w:themeColor="text1" w:themeTint="D9"/>
        </w:rPr>
        <w:t>Имущество общего пользования</w:t>
      </w:r>
      <w:bookmarkEnd w:id="22"/>
    </w:p>
    <w:p w:rsidR="00130434" w:rsidRPr="0000271C" w:rsidRDefault="00E64A82" w:rsidP="009C39D3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К имуществу общего пользования относится все движимое</w:t>
      </w:r>
      <w:r w:rsidR="009C39D3" w:rsidRPr="0000271C">
        <w:rPr>
          <w:rFonts w:ascii="Times New Roman" w:hAnsi="Times New Roman"/>
          <w:sz w:val="24"/>
          <w:szCs w:val="24"/>
        </w:rPr>
        <w:t xml:space="preserve"> (техника, инвентарь)</w:t>
      </w:r>
      <w:r w:rsidRPr="0000271C">
        <w:rPr>
          <w:rFonts w:ascii="Times New Roman" w:hAnsi="Times New Roman"/>
          <w:sz w:val="24"/>
          <w:szCs w:val="24"/>
        </w:rPr>
        <w:t xml:space="preserve"> и недвижимое имущество</w:t>
      </w:r>
      <w:r w:rsidR="009C39D3" w:rsidRPr="0000271C">
        <w:rPr>
          <w:rFonts w:ascii="Times New Roman" w:hAnsi="Times New Roman"/>
          <w:sz w:val="24"/>
          <w:szCs w:val="24"/>
        </w:rPr>
        <w:t xml:space="preserve"> (земли общего пользования, объекты капитального строительства)</w:t>
      </w:r>
      <w:r w:rsidRPr="0000271C">
        <w:rPr>
          <w:rFonts w:ascii="Times New Roman" w:hAnsi="Times New Roman"/>
          <w:sz w:val="24"/>
          <w:szCs w:val="24"/>
        </w:rPr>
        <w:t xml:space="preserve">, находящееся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и используемое для общих нужд садоводов.</w:t>
      </w:r>
    </w:p>
    <w:p w:rsidR="00130434" w:rsidRPr="0000271C" w:rsidRDefault="00C67C10" w:rsidP="00130434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Образование земельных участков общего </w:t>
      </w:r>
      <w:r w:rsidR="00E64A82" w:rsidRPr="0000271C">
        <w:rPr>
          <w:rFonts w:ascii="Times New Roman" w:hAnsi="Times New Roman"/>
          <w:bCs/>
          <w:sz w:val="24"/>
          <w:szCs w:val="24"/>
        </w:rPr>
        <w:t>пользования</w:t>
      </w:r>
      <w:r w:rsidRPr="0000271C">
        <w:rPr>
          <w:rFonts w:ascii="Times New Roman" w:hAnsi="Times New Roman"/>
          <w:sz w:val="24"/>
          <w:szCs w:val="24"/>
        </w:rPr>
        <w:t xml:space="preserve"> осуществляется в </w:t>
      </w:r>
      <w:r w:rsidRPr="0000271C">
        <w:rPr>
          <w:rFonts w:ascii="Times New Roman" w:hAnsi="Times New Roman"/>
          <w:b/>
          <w:bCs/>
          <w:sz w:val="24"/>
          <w:szCs w:val="24"/>
        </w:rPr>
        <w:t>с</w:t>
      </w:r>
      <w:r w:rsidRPr="0000271C">
        <w:rPr>
          <w:rFonts w:ascii="Times New Roman" w:hAnsi="Times New Roman"/>
          <w:sz w:val="24"/>
          <w:szCs w:val="24"/>
        </w:rPr>
        <w:t>оответствии с утвержденным проектом межевания территории.</w:t>
      </w:r>
    </w:p>
    <w:p w:rsidR="00130434" w:rsidRPr="0000271C" w:rsidRDefault="00C67C10" w:rsidP="00130434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Управление имуществом общего пользования в границах территории садоводства может осуществлять только одно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00271C">
        <w:rPr>
          <w:rFonts w:ascii="Times New Roman" w:hAnsi="Times New Roman"/>
          <w:sz w:val="24"/>
          <w:szCs w:val="24"/>
        </w:rPr>
        <w:t>.</w:t>
      </w:r>
    </w:p>
    <w:p w:rsidR="00130434" w:rsidRPr="0000271C" w:rsidRDefault="00C67C10" w:rsidP="00130434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Правообладатели земельных участков,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садоводства к таким земельным участкам.</w:t>
      </w:r>
    </w:p>
    <w:p w:rsidR="00130434" w:rsidRPr="0000271C" w:rsidRDefault="00C67C10" w:rsidP="00130434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Имущество общего пользования, расположенное в границах территории садоводства являющееся недвижимым имуществом, созданное (создаваемое), приобретенное после дня вступления в силу Федерального закона </w:t>
      </w:r>
      <w:r w:rsidR="00D61AE1" w:rsidRPr="0000271C">
        <w:rPr>
          <w:rFonts w:ascii="Times New Roman" w:hAnsi="Times New Roman"/>
          <w:sz w:val="24"/>
          <w:szCs w:val="24"/>
        </w:rPr>
        <w:t>от 29.07.2017</w:t>
      </w:r>
      <w:r w:rsidR="00D61AE1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>№ 217-ФЗ,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садоводства, пропорционально площади этих участков.</w:t>
      </w:r>
    </w:p>
    <w:p w:rsidR="00130434" w:rsidRPr="0000271C" w:rsidRDefault="00C67C10" w:rsidP="00130434">
      <w:pPr>
        <w:pStyle w:val="a4"/>
        <w:numPr>
          <w:ilvl w:val="1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13.07.2015 № 218-ФЗ "О государственной регистрации недвижимости".</w:t>
      </w:r>
    </w:p>
    <w:p w:rsidR="00130434" w:rsidRPr="0000271C" w:rsidRDefault="00C67C10" w:rsidP="00D61AE1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1C">
        <w:rPr>
          <w:rFonts w:ascii="Times New Roman" w:hAnsi="Times New Roman"/>
          <w:sz w:val="24"/>
          <w:szCs w:val="24"/>
        </w:rPr>
        <w:t xml:space="preserve">В соответствии с решением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недвижимое имущество общего пользования, расположенное в границах территории садоводства, принадлежащее Товариществу на праве собственности, может быть передано </w:t>
      </w:r>
      <w:r w:rsidRPr="0000271C">
        <w:rPr>
          <w:rFonts w:ascii="Times New Roman" w:hAnsi="Times New Roman"/>
          <w:sz w:val="24"/>
          <w:szCs w:val="24"/>
        </w:rPr>
        <w:lastRenderedPageBreak/>
        <w:t>безвозмездно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 при условии, что все собственники земельных участков, расположенных в границах территории садоводства, выразили согласие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на приобретение соответствующей доли в праве общей собственности на такое имущество. Передача указанного имущества в данном случае не является дарением.</w:t>
      </w:r>
    </w:p>
    <w:p w:rsidR="00130434" w:rsidRPr="0000271C" w:rsidRDefault="00C67C10" w:rsidP="00D61AE1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Доля в праве общей собственности на имущество общего пользования собственника садового земельного участка, расположенного в границах территории садоводства, следует судьбе права собственности на такой садовый земельный участок.</w:t>
      </w:r>
    </w:p>
    <w:p w:rsidR="00130434" w:rsidRDefault="00C67C10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При переходе права собственности на садовый земельный участок, расположенный в границах территории садоводства,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:rsidR="00F43C69" w:rsidRPr="00966EA1" w:rsidRDefault="00F43C69" w:rsidP="00F43C69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66EA1">
        <w:rPr>
          <w:rFonts w:ascii="Times New Roman" w:hAnsi="Times New Roman"/>
          <w:sz w:val="24"/>
          <w:szCs w:val="24"/>
        </w:rPr>
        <w:t>Собственник садового или огородного земельного участка, расположенного в границах территории садоводства или огородничества, не вправе:</w:t>
      </w:r>
    </w:p>
    <w:p w:rsidR="00F43C69" w:rsidRPr="00966EA1" w:rsidRDefault="00F43C69" w:rsidP="00F43C69">
      <w:pPr>
        <w:pStyle w:val="a4"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966EA1">
        <w:rPr>
          <w:rFonts w:ascii="Times New Roman" w:hAnsi="Times New Roman"/>
          <w:sz w:val="24"/>
          <w:szCs w:val="24"/>
        </w:rPr>
        <w:t>- осуществлять выдел в натуре своей доли в праве общей собственности на имущество общего пользования;</w:t>
      </w:r>
    </w:p>
    <w:p w:rsidR="00F43C69" w:rsidRPr="0000271C" w:rsidRDefault="00F43C69" w:rsidP="00F43C69">
      <w:pPr>
        <w:pStyle w:val="a4"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966EA1">
        <w:rPr>
          <w:rFonts w:ascii="Times New Roman" w:hAnsi="Times New Roman"/>
          <w:sz w:val="24"/>
          <w:szCs w:val="24"/>
        </w:rPr>
        <w:t>-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130434" w:rsidRPr="0000271C" w:rsidRDefault="00F76734" w:rsidP="00D61AE1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</w:rPr>
      </w:pPr>
      <w:r w:rsidRPr="0000271C">
        <w:rPr>
          <w:rFonts w:ascii="Times New Roman" w:hAnsi="Times New Roman"/>
          <w:sz w:val="24"/>
          <w:szCs w:val="24"/>
        </w:rPr>
        <w:t>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ничтожными (в случае, если собственнику садового участка принадлежит такая доля).</w:t>
      </w:r>
    </w:p>
    <w:p w:rsidR="0063427F" w:rsidRPr="0000271C" w:rsidRDefault="0063427F" w:rsidP="00D61AE1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Имущество общего пользования (автомобильные дороги, объекты электросетевого хозяйства, водоснабжения, связи и другие объекты) может быть передано безвозмездно в государственную собственност</w:t>
      </w:r>
      <w:r w:rsidR="00B13F53">
        <w:rPr>
          <w:rFonts w:ascii="Times New Roman" w:hAnsi="Times New Roman"/>
          <w:sz w:val="24"/>
          <w:szCs w:val="24"/>
        </w:rPr>
        <w:t xml:space="preserve">ь субъекта Российской Федерации, </w:t>
      </w:r>
      <w:r w:rsidRPr="0000271C">
        <w:rPr>
          <w:rFonts w:ascii="Times New Roman" w:hAnsi="Times New Roman"/>
          <w:sz w:val="24"/>
          <w:szCs w:val="24"/>
        </w:rPr>
        <w:t>муниципального образования, на территор</w:t>
      </w:r>
      <w:r w:rsidRPr="009B11C5">
        <w:rPr>
          <w:rFonts w:ascii="Times New Roman" w:hAnsi="Times New Roman"/>
          <w:sz w:val="24"/>
          <w:szCs w:val="24"/>
        </w:rPr>
        <w:t xml:space="preserve">иях которых расположена территория </w:t>
      </w:r>
      <w:r w:rsidR="00037D72" w:rsidRPr="009B11C5">
        <w:rPr>
          <w:rFonts w:ascii="Times New Roman" w:hAnsi="Times New Roman"/>
          <w:sz w:val="24"/>
          <w:szCs w:val="24"/>
        </w:rPr>
        <w:t>Товарищества</w:t>
      </w:r>
      <w:r w:rsidR="00B13F53" w:rsidRPr="009B11C5">
        <w:rPr>
          <w:rFonts w:ascii="Times New Roman" w:hAnsi="Times New Roman"/>
          <w:sz w:val="24"/>
          <w:szCs w:val="24"/>
        </w:rPr>
        <w:t xml:space="preserve"> или в адрес частных организаций </w:t>
      </w:r>
      <w:r w:rsidRPr="009B11C5">
        <w:rPr>
          <w:rFonts w:ascii="Times New Roman" w:hAnsi="Times New Roman"/>
          <w:sz w:val="24"/>
          <w:szCs w:val="24"/>
        </w:rPr>
        <w:t xml:space="preserve"> </w:t>
      </w:r>
      <w:r w:rsidRPr="0000271C">
        <w:rPr>
          <w:rFonts w:ascii="Times New Roman" w:hAnsi="Times New Roman"/>
          <w:sz w:val="24"/>
          <w:szCs w:val="24"/>
        </w:rPr>
        <w:t>в случае одновременного соблюдения следующих условий:</w:t>
      </w:r>
    </w:p>
    <w:p w:rsidR="0063427F" w:rsidRPr="0000271C" w:rsidRDefault="0063427F" w:rsidP="002118BF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решение о передаче указанного имущества принято </w:t>
      </w:r>
      <w:r w:rsidR="00037D72">
        <w:rPr>
          <w:rFonts w:ascii="Times New Roman" w:hAnsi="Times New Roman"/>
          <w:sz w:val="24"/>
          <w:szCs w:val="24"/>
        </w:rPr>
        <w:t>Общим собранием</w:t>
      </w:r>
      <w:r w:rsidRPr="0000271C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>;</w:t>
      </w:r>
    </w:p>
    <w:p w:rsidR="0063427F" w:rsidRPr="0000271C" w:rsidRDefault="0063427F" w:rsidP="002118BF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 соответствии с федеральным законом указанное имущество может находиться в государственной или муниципальной собственности;</w:t>
      </w:r>
    </w:p>
    <w:p w:rsidR="0063427F" w:rsidRDefault="0063427F" w:rsidP="002118BF">
      <w:pPr>
        <w:pStyle w:val="a4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271C">
        <w:rPr>
          <w:rFonts w:ascii="Times New Roman" w:hAnsi="Times New Roman"/>
          <w:sz w:val="24"/>
          <w:szCs w:val="24"/>
        </w:rPr>
        <w:t>,</w:t>
      </w:r>
      <w:proofErr w:type="gramEnd"/>
      <w:r w:rsidRPr="0000271C">
        <w:rPr>
          <w:rFonts w:ascii="Times New Roman" w:hAnsi="Times New Roman"/>
          <w:sz w:val="24"/>
          <w:szCs w:val="24"/>
        </w:rPr>
        <w:t xml:space="preserve"> если указанное имущество на праве общей долевой собственности принадлежит лицам, являющимся собственниками земельных участков, расположенных в границах территории садоводства, получено согласие таких лиц на осуществление указанной передачи.</w:t>
      </w:r>
    </w:p>
    <w:p w:rsidR="00EC2FD4" w:rsidRDefault="002678B2" w:rsidP="002678B2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bookmarkStart w:id="23" w:name="_Toc100311575"/>
      <w:r w:rsidRPr="002678B2">
        <w:rPr>
          <w:rFonts w:ascii="Times New Roman" w:hAnsi="Times New Roman" w:cs="Times New Roman"/>
          <w:color w:val="262626" w:themeColor="text1" w:themeTint="D9"/>
        </w:rPr>
        <w:t xml:space="preserve">Застройка территории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23"/>
    </w:p>
    <w:p w:rsidR="002678B2" w:rsidRDefault="002678B2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78B2">
        <w:rPr>
          <w:rFonts w:ascii="Times New Roman" w:hAnsi="Times New Roman"/>
          <w:sz w:val="24"/>
          <w:szCs w:val="24"/>
        </w:rPr>
        <w:t xml:space="preserve">Организация и застройка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678B2">
        <w:rPr>
          <w:rFonts w:ascii="Times New Roman" w:hAnsi="Times New Roman"/>
          <w:sz w:val="24"/>
          <w:szCs w:val="24"/>
        </w:rPr>
        <w:t xml:space="preserve"> осуществляется в соответствии с утвержденным Постановлением Администрации Муниципального образования </w:t>
      </w:r>
      <w:r w:rsidRPr="002678B2">
        <w:rPr>
          <w:rFonts w:ascii="Times New Roman" w:hAnsi="Times New Roman"/>
          <w:sz w:val="24"/>
          <w:szCs w:val="24"/>
        </w:rPr>
        <w:lastRenderedPageBreak/>
        <w:t xml:space="preserve">"Всеволожский муниципальный район" Ленинградской области № 1636 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2678B2">
        <w:rPr>
          <w:rFonts w:ascii="Times New Roman" w:hAnsi="Times New Roman"/>
          <w:sz w:val="24"/>
          <w:szCs w:val="24"/>
        </w:rPr>
        <w:t xml:space="preserve">21 июля 2009 года </w:t>
      </w:r>
      <w:r>
        <w:rPr>
          <w:rFonts w:ascii="Times New Roman" w:hAnsi="Times New Roman"/>
          <w:sz w:val="24"/>
          <w:szCs w:val="24"/>
        </w:rPr>
        <w:t>П</w:t>
      </w:r>
      <w:r w:rsidRPr="002678B2">
        <w:rPr>
          <w:rFonts w:ascii="Times New Roman" w:hAnsi="Times New Roman"/>
          <w:sz w:val="24"/>
          <w:szCs w:val="24"/>
        </w:rPr>
        <w:t xml:space="preserve">роектом планировки и застройки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>
        <w:rPr>
          <w:rFonts w:ascii="Times New Roman" w:hAnsi="Times New Roman"/>
          <w:sz w:val="24"/>
          <w:szCs w:val="24"/>
        </w:rPr>
        <w:t>.</w:t>
      </w:r>
    </w:p>
    <w:p w:rsidR="002678B2" w:rsidRDefault="002678B2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78B2">
        <w:rPr>
          <w:rFonts w:ascii="Times New Roman" w:hAnsi="Times New Roman"/>
          <w:sz w:val="24"/>
          <w:szCs w:val="24"/>
        </w:rPr>
        <w:t xml:space="preserve">Обустройство земель общего назначения производиться в соответствии с внутренними регламентными документами и. положениями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678B2">
        <w:rPr>
          <w:rFonts w:ascii="Times New Roman" w:hAnsi="Times New Roman"/>
          <w:sz w:val="24"/>
          <w:szCs w:val="24"/>
        </w:rPr>
        <w:t>.</w:t>
      </w:r>
    </w:p>
    <w:p w:rsidR="002678B2" w:rsidRPr="002678B2" w:rsidRDefault="002678B2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78B2">
        <w:rPr>
          <w:rFonts w:ascii="Times New Roman" w:hAnsi="Times New Roman"/>
          <w:sz w:val="24"/>
          <w:szCs w:val="24"/>
        </w:rPr>
        <w:t>Правообладател</w:t>
      </w:r>
      <w:r>
        <w:rPr>
          <w:rFonts w:ascii="Times New Roman" w:hAnsi="Times New Roman"/>
          <w:sz w:val="24"/>
          <w:szCs w:val="24"/>
        </w:rPr>
        <w:t>ям</w:t>
      </w:r>
      <w:r w:rsidRPr="002678B2">
        <w:rPr>
          <w:rFonts w:ascii="Times New Roman" w:hAnsi="Times New Roman"/>
          <w:sz w:val="24"/>
          <w:szCs w:val="24"/>
        </w:rPr>
        <w:t xml:space="preserve"> земельных участков, расположенных в границах территории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>
        <w:rPr>
          <w:rFonts w:ascii="Times New Roman" w:hAnsi="Times New Roman"/>
          <w:sz w:val="24"/>
          <w:szCs w:val="24"/>
        </w:rPr>
        <w:t xml:space="preserve">, при планировке и застройке земельных участков рекомендуется придерживать положений </w:t>
      </w:r>
      <w:r w:rsidRPr="002678B2">
        <w:rPr>
          <w:rFonts w:ascii="Times New Roman" w:hAnsi="Times New Roman"/>
          <w:sz w:val="24"/>
          <w:szCs w:val="24"/>
        </w:rPr>
        <w:t>СНиП 30-02-97</w:t>
      </w:r>
      <w:r>
        <w:rPr>
          <w:rFonts w:ascii="Times New Roman" w:hAnsi="Times New Roman"/>
          <w:sz w:val="24"/>
          <w:szCs w:val="24"/>
        </w:rPr>
        <w:t>,</w:t>
      </w:r>
      <w:r w:rsidRPr="002678B2">
        <w:rPr>
          <w:rFonts w:ascii="Times New Roman" w:hAnsi="Times New Roman"/>
          <w:sz w:val="24"/>
          <w:szCs w:val="24"/>
        </w:rPr>
        <w:t xml:space="preserve"> СП 11-106-97</w:t>
      </w:r>
      <w:r>
        <w:rPr>
          <w:rFonts w:ascii="Times New Roman" w:hAnsi="Times New Roman"/>
          <w:sz w:val="24"/>
          <w:szCs w:val="24"/>
        </w:rPr>
        <w:t xml:space="preserve">, а также соблюдать </w:t>
      </w:r>
      <w:r w:rsidRPr="002678B2">
        <w:rPr>
          <w:rFonts w:ascii="Times New Roman" w:hAnsi="Times New Roman"/>
          <w:sz w:val="24"/>
          <w:szCs w:val="24"/>
        </w:rPr>
        <w:t>градостроительные, агротехнические, экологические, противопожарные и санитарно-гигиенические правила содержания земельных участков и прилегающей к ним территории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118BF" w:rsidRPr="0000271C" w:rsidRDefault="002118BF" w:rsidP="002118BF">
      <w:pPr>
        <w:pStyle w:val="1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r w:rsidRPr="0000271C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24" w:name="_Toc100311576"/>
      <w:r w:rsidRPr="0000271C">
        <w:rPr>
          <w:rFonts w:ascii="Times New Roman" w:hAnsi="Times New Roman" w:cs="Times New Roman"/>
          <w:color w:val="262626" w:themeColor="text1" w:themeTint="D9"/>
        </w:rPr>
        <w:t xml:space="preserve">Реорганизация и ликвидация </w:t>
      </w:r>
      <w:r w:rsidR="00037D72">
        <w:rPr>
          <w:rFonts w:ascii="Times New Roman" w:hAnsi="Times New Roman" w:cs="Times New Roman"/>
          <w:color w:val="262626" w:themeColor="text1" w:themeTint="D9"/>
        </w:rPr>
        <w:t>Товарищества</w:t>
      </w:r>
      <w:bookmarkEnd w:id="24"/>
    </w:p>
    <w:p w:rsidR="002118BF" w:rsidRDefault="002118BF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0271C">
        <w:rPr>
          <w:rFonts w:ascii="Times New Roman" w:hAnsi="Times New Roman"/>
          <w:sz w:val="24"/>
          <w:szCs w:val="24"/>
        </w:rPr>
        <w:t xml:space="preserve">Реорганизация и ликвидация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00271C">
        <w:rPr>
          <w:rFonts w:ascii="Times New Roman" w:hAnsi="Times New Roman"/>
          <w:sz w:val="24"/>
          <w:szCs w:val="24"/>
        </w:rPr>
        <w:t xml:space="preserve"> </w:t>
      </w:r>
      <w:r w:rsidR="002763F1" w:rsidRPr="002763F1">
        <w:rPr>
          <w:rFonts w:ascii="Times New Roman" w:hAnsi="Times New Roman"/>
          <w:sz w:val="24"/>
          <w:szCs w:val="24"/>
        </w:rPr>
        <w:t xml:space="preserve">производится </w:t>
      </w:r>
      <w:r w:rsidR="002763F1">
        <w:rPr>
          <w:rFonts w:ascii="Times New Roman" w:hAnsi="Times New Roman"/>
          <w:sz w:val="24"/>
          <w:szCs w:val="24"/>
        </w:rPr>
        <w:t>в</w:t>
      </w:r>
      <w:r w:rsidR="002763F1" w:rsidRPr="002763F1">
        <w:rPr>
          <w:rFonts w:ascii="Times New Roman" w:hAnsi="Times New Roman"/>
          <w:sz w:val="24"/>
          <w:szCs w:val="24"/>
        </w:rPr>
        <w:t xml:space="preserve"> порядке</w:t>
      </w:r>
      <w:r w:rsidR="002763F1">
        <w:rPr>
          <w:rFonts w:ascii="Times New Roman" w:hAnsi="Times New Roman"/>
          <w:sz w:val="24"/>
          <w:szCs w:val="24"/>
        </w:rPr>
        <w:t>, установленном</w:t>
      </w:r>
      <w:r w:rsidR="002763F1" w:rsidRPr="00276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3F1" w:rsidRPr="002763F1">
        <w:rPr>
          <w:rFonts w:ascii="Times New Roman" w:hAnsi="Times New Roman"/>
          <w:sz w:val="24"/>
          <w:szCs w:val="24"/>
        </w:rPr>
        <w:t>ст.</w:t>
      </w:r>
      <w:r w:rsidR="002763F1">
        <w:rPr>
          <w:rFonts w:ascii="Times New Roman" w:hAnsi="Times New Roman"/>
          <w:sz w:val="24"/>
          <w:szCs w:val="24"/>
        </w:rPr>
        <w:t>ст</w:t>
      </w:r>
      <w:proofErr w:type="spellEnd"/>
      <w:r w:rsidR="002763F1">
        <w:rPr>
          <w:rFonts w:ascii="Times New Roman" w:hAnsi="Times New Roman"/>
          <w:sz w:val="24"/>
          <w:szCs w:val="24"/>
        </w:rPr>
        <w:t>.</w:t>
      </w:r>
      <w:r w:rsidR="002763F1" w:rsidRPr="002763F1">
        <w:rPr>
          <w:rFonts w:ascii="Times New Roman" w:hAnsi="Times New Roman"/>
          <w:sz w:val="24"/>
          <w:szCs w:val="24"/>
        </w:rPr>
        <w:t xml:space="preserve"> 27-28 Федерального закона</w:t>
      </w:r>
      <w:r w:rsidR="00D61AE1" w:rsidRPr="00D61AE1">
        <w:rPr>
          <w:rFonts w:ascii="Times New Roman" w:hAnsi="Times New Roman"/>
          <w:sz w:val="24"/>
          <w:szCs w:val="24"/>
        </w:rPr>
        <w:t xml:space="preserve"> </w:t>
      </w:r>
      <w:r w:rsidR="00D61AE1">
        <w:rPr>
          <w:rFonts w:ascii="Times New Roman" w:hAnsi="Times New Roman"/>
          <w:sz w:val="24"/>
          <w:szCs w:val="24"/>
        </w:rPr>
        <w:t xml:space="preserve">от 29.07.2017 </w:t>
      </w:r>
      <w:r w:rsidR="002763F1">
        <w:rPr>
          <w:rFonts w:ascii="Times New Roman" w:hAnsi="Times New Roman"/>
          <w:sz w:val="24"/>
          <w:szCs w:val="24"/>
        </w:rPr>
        <w:t xml:space="preserve">№ </w:t>
      </w:r>
      <w:r w:rsidR="002763F1" w:rsidRPr="0000271C">
        <w:rPr>
          <w:rFonts w:ascii="Times New Roman" w:hAnsi="Times New Roman"/>
          <w:sz w:val="24"/>
          <w:szCs w:val="24"/>
        </w:rPr>
        <w:t xml:space="preserve">217-ФЗ. </w:t>
      </w:r>
      <w:r w:rsidR="002763F1" w:rsidRPr="002763F1">
        <w:rPr>
          <w:rFonts w:ascii="Times New Roman" w:hAnsi="Times New Roman"/>
          <w:sz w:val="24"/>
          <w:szCs w:val="24"/>
        </w:rPr>
        <w:t xml:space="preserve">и </w:t>
      </w:r>
      <w:r w:rsidR="002763F1">
        <w:rPr>
          <w:rFonts w:ascii="Times New Roman" w:hAnsi="Times New Roman"/>
          <w:sz w:val="24"/>
          <w:szCs w:val="24"/>
        </w:rPr>
        <w:t>иными нормативно-правовыми актами РФ</w:t>
      </w:r>
      <w:r w:rsidR="002763F1" w:rsidRPr="002763F1">
        <w:rPr>
          <w:rFonts w:ascii="Times New Roman" w:hAnsi="Times New Roman"/>
          <w:sz w:val="24"/>
          <w:szCs w:val="24"/>
        </w:rPr>
        <w:t>.</w:t>
      </w:r>
    </w:p>
    <w:p w:rsidR="00FE5F10" w:rsidRDefault="00037D72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  <w:r w:rsidR="00FE5F10" w:rsidRPr="00FE5F10">
        <w:rPr>
          <w:rFonts w:ascii="Times New Roman" w:hAnsi="Times New Roman"/>
          <w:sz w:val="24"/>
          <w:szCs w:val="24"/>
        </w:rPr>
        <w:t xml:space="preserve">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 w:rsidR="00F43C69" w:rsidRPr="002C4590" w:rsidRDefault="00F43C69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C4590">
        <w:rPr>
          <w:rFonts w:ascii="Times New Roman" w:hAnsi="Times New Roman"/>
          <w:sz w:val="24"/>
          <w:szCs w:val="24"/>
        </w:rPr>
        <w:t>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жилищного законодательства Российской Федерации, регулирующего создание товарищества собственников жилья, и одновременного удовлетворения следующим условиям:</w:t>
      </w:r>
    </w:p>
    <w:p w:rsidR="00F43C69" w:rsidRPr="002C4590" w:rsidRDefault="00F43C69" w:rsidP="00F43C6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C4590">
        <w:rPr>
          <w:rFonts w:ascii="Times New Roman" w:hAnsi="Times New Roman"/>
          <w:sz w:val="24"/>
          <w:szCs w:val="24"/>
        </w:rPr>
        <w:t>1) территория садоводства расположена в границах населенного пункта;</w:t>
      </w:r>
    </w:p>
    <w:p w:rsidR="00F43C69" w:rsidRDefault="00F43C69" w:rsidP="00F43C6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C4590">
        <w:rPr>
          <w:rFonts w:ascii="Times New Roman" w:hAnsi="Times New Roman"/>
          <w:sz w:val="24"/>
          <w:szCs w:val="24"/>
        </w:rPr>
        <w:t>2) на всех садовых земельных участках, расположенных в границах территории садоводства, размещены жилые дома.</w:t>
      </w:r>
    </w:p>
    <w:p w:rsidR="002763F1" w:rsidRPr="002763F1" w:rsidRDefault="002763F1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763F1">
        <w:rPr>
          <w:rFonts w:ascii="Times New Roman" w:hAnsi="Times New Roman"/>
          <w:sz w:val="24"/>
          <w:szCs w:val="24"/>
        </w:rPr>
        <w:t xml:space="preserve">При ликвидации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 xml:space="preserve"> имущество общего пользования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 xml:space="preserve">, за исключением недвижимого имущества общего пользования, находящегося в собственности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 xml:space="preserve"> и оставшегося после удовлетворения требований кредиторов, передается собственникам садовых земельных участков, расположенных в границах территории садоводства, пропорционально их площади вне зависимости от того, являлись ли лица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>.</w:t>
      </w:r>
    </w:p>
    <w:p w:rsidR="002763F1" w:rsidRPr="002763F1" w:rsidRDefault="002763F1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763F1">
        <w:rPr>
          <w:rFonts w:ascii="Times New Roman" w:hAnsi="Times New Roman"/>
          <w:sz w:val="24"/>
          <w:szCs w:val="24"/>
        </w:rPr>
        <w:t xml:space="preserve">На недвижимое имущество общего пользования, находящегося в границах территории садоводства, не может быть обращено взыскание. При ликвидации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 xml:space="preserve"> такое имущество, находящееся в собственности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 xml:space="preserve">, безвозмездно передается в общую долевую собственность собственников садовых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2763F1">
        <w:rPr>
          <w:rFonts w:ascii="Times New Roman" w:hAnsi="Times New Roman"/>
          <w:sz w:val="24"/>
          <w:szCs w:val="24"/>
        </w:rPr>
        <w:t>.</w:t>
      </w:r>
    </w:p>
    <w:p w:rsidR="002763F1" w:rsidRDefault="002763F1" w:rsidP="00AA0FD2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C6B96">
        <w:rPr>
          <w:rFonts w:ascii="Times New Roman" w:hAnsi="Times New Roman"/>
          <w:sz w:val="24"/>
          <w:szCs w:val="24"/>
        </w:rPr>
        <w:t xml:space="preserve">Добровольная ликвидация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3C6B96">
        <w:rPr>
          <w:rFonts w:ascii="Times New Roman" w:hAnsi="Times New Roman"/>
          <w:sz w:val="24"/>
          <w:szCs w:val="24"/>
        </w:rPr>
        <w:t xml:space="preserve"> осуществляется на основании решения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3C6B96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3C6B96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 w:rsidR="003C6B96" w:rsidRPr="003C6B96">
        <w:rPr>
          <w:rFonts w:ascii="Times New Roman" w:hAnsi="Times New Roman"/>
          <w:sz w:val="24"/>
          <w:szCs w:val="24"/>
        </w:rPr>
        <w:t xml:space="preserve"> Гражданским </w:t>
      </w:r>
      <w:r w:rsidRPr="003C6B96">
        <w:rPr>
          <w:rFonts w:ascii="Times New Roman" w:hAnsi="Times New Roman"/>
          <w:sz w:val="24"/>
          <w:szCs w:val="24"/>
        </w:rPr>
        <w:t xml:space="preserve">кодексом </w:t>
      </w:r>
      <w:r w:rsidRPr="003C6B96">
        <w:rPr>
          <w:rFonts w:ascii="Times New Roman" w:hAnsi="Times New Roman"/>
          <w:sz w:val="24"/>
          <w:szCs w:val="24"/>
        </w:rPr>
        <w:lastRenderedPageBreak/>
        <w:t xml:space="preserve">Российской Федерации, </w:t>
      </w:r>
      <w:r w:rsidR="003C6B96" w:rsidRPr="003C6B96">
        <w:rPr>
          <w:rFonts w:ascii="Times New Roman" w:hAnsi="Times New Roman"/>
          <w:sz w:val="24"/>
          <w:szCs w:val="24"/>
        </w:rPr>
        <w:t xml:space="preserve">иными  </w:t>
      </w:r>
      <w:r w:rsidRPr="003C6B96">
        <w:rPr>
          <w:rFonts w:ascii="Times New Roman" w:hAnsi="Times New Roman"/>
          <w:sz w:val="24"/>
          <w:szCs w:val="24"/>
        </w:rPr>
        <w:t>федера</w:t>
      </w:r>
      <w:r w:rsidR="00AA0FD2">
        <w:rPr>
          <w:rFonts w:ascii="Times New Roman" w:hAnsi="Times New Roman"/>
          <w:sz w:val="24"/>
          <w:szCs w:val="24"/>
        </w:rPr>
        <w:t xml:space="preserve">льными законами, в т. ч </w:t>
      </w:r>
      <w:r w:rsidR="00AA0FD2" w:rsidRPr="00AA0FD2">
        <w:rPr>
          <w:rFonts w:ascii="Times New Roman" w:hAnsi="Times New Roman"/>
          <w:sz w:val="24"/>
          <w:szCs w:val="24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</w:t>
      </w:r>
      <w:r w:rsidR="00AA0FD2">
        <w:rPr>
          <w:rFonts w:ascii="Times New Roman" w:hAnsi="Times New Roman"/>
          <w:sz w:val="24"/>
          <w:szCs w:val="24"/>
        </w:rPr>
        <w:t xml:space="preserve">ланса и ликвидационного баланса. </w:t>
      </w:r>
      <w:r w:rsidRPr="003C6B96">
        <w:rPr>
          <w:rFonts w:ascii="Times New Roman" w:hAnsi="Times New Roman"/>
          <w:sz w:val="24"/>
          <w:szCs w:val="24"/>
        </w:rPr>
        <w:t>Имущественные</w:t>
      </w:r>
      <w:r w:rsidR="003C6B96" w:rsidRPr="003C6B96">
        <w:rPr>
          <w:rFonts w:ascii="Times New Roman" w:hAnsi="Times New Roman"/>
          <w:sz w:val="24"/>
          <w:szCs w:val="24"/>
        </w:rPr>
        <w:t xml:space="preserve"> последствия </w:t>
      </w:r>
      <w:r w:rsidRPr="003C6B96">
        <w:rPr>
          <w:rFonts w:ascii="Times New Roman" w:hAnsi="Times New Roman"/>
          <w:sz w:val="24"/>
          <w:szCs w:val="24"/>
        </w:rPr>
        <w:t xml:space="preserve">ликвидации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3C6B96">
        <w:rPr>
          <w:rFonts w:ascii="Times New Roman" w:hAnsi="Times New Roman"/>
          <w:sz w:val="24"/>
          <w:szCs w:val="24"/>
        </w:rPr>
        <w:t xml:space="preserve"> определяются в соответствии с федеральным законом.</w:t>
      </w:r>
    </w:p>
    <w:p w:rsidR="002C4590" w:rsidRPr="002C4590" w:rsidRDefault="002C4590" w:rsidP="002C4590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C4590">
        <w:rPr>
          <w:rFonts w:ascii="Times New Roman" w:hAnsi="Times New Roman"/>
          <w:sz w:val="24"/>
          <w:szCs w:val="24"/>
        </w:rPr>
        <w:t xml:space="preserve"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 относится </w:t>
      </w:r>
      <w:proofErr w:type="gramStart"/>
      <w:r w:rsidRPr="002C4590">
        <w:rPr>
          <w:rFonts w:ascii="Times New Roman" w:hAnsi="Times New Roman"/>
          <w:sz w:val="24"/>
          <w:szCs w:val="24"/>
        </w:rPr>
        <w:t>к</w:t>
      </w:r>
      <w:proofErr w:type="gramEnd"/>
      <w:r w:rsidRPr="002C4590">
        <w:rPr>
          <w:rFonts w:ascii="Times New Roman" w:hAnsi="Times New Roman"/>
          <w:sz w:val="24"/>
          <w:szCs w:val="24"/>
        </w:rPr>
        <w:t xml:space="preserve"> исключительной компетенции Общего собрания членов Товарищества;</w:t>
      </w:r>
    </w:p>
    <w:p w:rsidR="00541D93" w:rsidRDefault="00541D93" w:rsidP="00F43C69">
      <w:pPr>
        <w:pStyle w:val="a4"/>
        <w:numPr>
          <w:ilvl w:val="1"/>
          <w:numId w:val="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541D93">
        <w:rPr>
          <w:rFonts w:ascii="Times New Roman" w:hAnsi="Times New Roman"/>
          <w:sz w:val="24"/>
          <w:szCs w:val="24"/>
        </w:rPr>
        <w:t xml:space="preserve">В случае несоблюдения требования к количеству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541D93">
        <w:rPr>
          <w:rFonts w:ascii="Times New Roman" w:hAnsi="Times New Roman"/>
          <w:sz w:val="24"/>
          <w:szCs w:val="24"/>
        </w:rPr>
        <w:t xml:space="preserve">, установленного </w:t>
      </w:r>
      <w:r>
        <w:rPr>
          <w:rFonts w:ascii="Times New Roman" w:hAnsi="Times New Roman"/>
          <w:sz w:val="24"/>
          <w:szCs w:val="24"/>
        </w:rPr>
        <w:t xml:space="preserve">п. 9.2.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541D93">
        <w:rPr>
          <w:rFonts w:ascii="Times New Roman" w:hAnsi="Times New Roman"/>
          <w:sz w:val="24"/>
          <w:szCs w:val="24"/>
        </w:rPr>
        <w:t xml:space="preserve">, </w:t>
      </w:r>
      <w:r w:rsidR="00037D72">
        <w:rPr>
          <w:rFonts w:ascii="Times New Roman" w:hAnsi="Times New Roman"/>
          <w:sz w:val="24"/>
          <w:szCs w:val="24"/>
        </w:rPr>
        <w:t>Товарищество</w:t>
      </w:r>
      <w:r w:rsidRPr="00541D93">
        <w:rPr>
          <w:rFonts w:ascii="Times New Roman" w:hAnsi="Times New Roman"/>
          <w:sz w:val="24"/>
          <w:szCs w:val="24"/>
        </w:rPr>
        <w:t xml:space="preserve">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огородничества, собственника земельного участка либо в случаях, установленных </w:t>
      </w:r>
      <w:r w:rsidR="00EF0DCD">
        <w:rPr>
          <w:rFonts w:ascii="Times New Roman" w:hAnsi="Times New Roman"/>
          <w:sz w:val="24"/>
          <w:szCs w:val="24"/>
        </w:rPr>
        <w:t xml:space="preserve">п. 4.1.10 </w:t>
      </w:r>
      <w:r w:rsidR="00037D72">
        <w:rPr>
          <w:rFonts w:ascii="Times New Roman" w:hAnsi="Times New Roman"/>
          <w:sz w:val="24"/>
          <w:szCs w:val="24"/>
        </w:rPr>
        <w:t>Устава</w:t>
      </w:r>
      <w:r w:rsidRPr="00541D93">
        <w:rPr>
          <w:rFonts w:ascii="Times New Roman" w:hAnsi="Times New Roman"/>
          <w:sz w:val="24"/>
          <w:szCs w:val="24"/>
        </w:rPr>
        <w:t>, правообладателя садового или огородного земельного участка, расположенного в границах территории садоводства или огородничества.</w:t>
      </w:r>
    </w:p>
    <w:p w:rsidR="003647D7" w:rsidRDefault="003647D7" w:rsidP="00D61AE1">
      <w:pPr>
        <w:pStyle w:val="1"/>
        <w:numPr>
          <w:ilvl w:val="0"/>
          <w:numId w:val="2"/>
        </w:numPr>
        <w:ind w:left="0" w:hanging="644"/>
        <w:contextualSpacing/>
        <w:jc w:val="both"/>
        <w:rPr>
          <w:rFonts w:ascii="Times New Roman" w:hAnsi="Times New Roman" w:cs="Times New Roman"/>
          <w:color w:val="262626" w:themeColor="text1" w:themeTint="D9"/>
        </w:rPr>
      </w:pPr>
      <w:r w:rsidRPr="003647D7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25" w:name="_Toc100311577"/>
      <w:r w:rsidRPr="003647D7">
        <w:rPr>
          <w:rFonts w:ascii="Times New Roman" w:hAnsi="Times New Roman" w:cs="Times New Roman"/>
          <w:color w:val="262626" w:themeColor="text1" w:themeTint="D9"/>
        </w:rPr>
        <w:t xml:space="preserve">Внесение изменений в </w:t>
      </w:r>
      <w:r w:rsidR="00037D72">
        <w:rPr>
          <w:rFonts w:ascii="Times New Roman" w:hAnsi="Times New Roman" w:cs="Times New Roman"/>
          <w:color w:val="262626" w:themeColor="text1" w:themeTint="D9"/>
        </w:rPr>
        <w:t>Устав</w:t>
      </w:r>
      <w:bookmarkEnd w:id="25"/>
    </w:p>
    <w:p w:rsidR="003647D7" w:rsidRPr="007B09C5" w:rsidRDefault="003647D7" w:rsidP="00D61AE1">
      <w:pPr>
        <w:pStyle w:val="a4"/>
        <w:numPr>
          <w:ilvl w:val="1"/>
          <w:numId w:val="2"/>
        </w:numPr>
        <w:ind w:hanging="644"/>
        <w:jc w:val="both"/>
        <w:rPr>
          <w:rFonts w:ascii="Times New Roman" w:hAnsi="Times New Roman"/>
          <w:sz w:val="24"/>
          <w:szCs w:val="24"/>
        </w:rPr>
      </w:pPr>
      <w:r w:rsidRPr="007B09C5">
        <w:rPr>
          <w:rFonts w:ascii="Times New Roman" w:hAnsi="Times New Roman"/>
          <w:sz w:val="24"/>
          <w:szCs w:val="24"/>
        </w:rPr>
        <w:t xml:space="preserve">Внесение изменений в настоящий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7B09C5">
        <w:rPr>
          <w:rFonts w:ascii="Times New Roman" w:hAnsi="Times New Roman"/>
          <w:sz w:val="24"/>
          <w:szCs w:val="24"/>
        </w:rPr>
        <w:t xml:space="preserve"> осуществляется по решению</w:t>
      </w:r>
      <w:r w:rsidR="007B09C5" w:rsidRPr="007B09C5">
        <w:rPr>
          <w:rFonts w:ascii="Times New Roman" w:hAnsi="Times New Roman"/>
          <w:sz w:val="24"/>
          <w:szCs w:val="24"/>
        </w:rPr>
        <w:t xml:space="preserve"> общего </w:t>
      </w:r>
      <w:r w:rsidRPr="007B09C5">
        <w:rPr>
          <w:rFonts w:ascii="Times New Roman" w:hAnsi="Times New Roman"/>
          <w:sz w:val="24"/>
          <w:szCs w:val="24"/>
        </w:rPr>
        <w:t xml:space="preserve"> собрания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7B09C5">
        <w:rPr>
          <w:rFonts w:ascii="Times New Roman" w:hAnsi="Times New Roman"/>
          <w:sz w:val="24"/>
          <w:szCs w:val="24"/>
        </w:rPr>
        <w:t>, принятому квалифицированным большинством не</w:t>
      </w:r>
      <w:r w:rsidR="007B09C5" w:rsidRPr="007B09C5">
        <w:rPr>
          <w:rFonts w:ascii="Times New Roman" w:hAnsi="Times New Roman"/>
          <w:sz w:val="24"/>
          <w:szCs w:val="24"/>
        </w:rPr>
        <w:t xml:space="preserve"> менее </w:t>
      </w:r>
      <w:r w:rsidRPr="007B09C5">
        <w:rPr>
          <w:rFonts w:ascii="Times New Roman" w:hAnsi="Times New Roman"/>
          <w:sz w:val="24"/>
          <w:szCs w:val="24"/>
        </w:rPr>
        <w:t>двух третей голосов от общего числа присутствующих на Общем собрании</w:t>
      </w:r>
      <w:r w:rsidR="007B09C5" w:rsidRPr="007B09C5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7B09C5">
        <w:rPr>
          <w:rFonts w:ascii="Times New Roman" w:hAnsi="Times New Roman"/>
          <w:sz w:val="24"/>
          <w:szCs w:val="24"/>
        </w:rPr>
        <w:t>.</w:t>
      </w:r>
    </w:p>
    <w:p w:rsidR="003647D7" w:rsidRDefault="003647D7" w:rsidP="00D61AE1">
      <w:pPr>
        <w:pStyle w:val="a4"/>
        <w:numPr>
          <w:ilvl w:val="1"/>
          <w:numId w:val="2"/>
        </w:numPr>
        <w:ind w:hanging="644"/>
        <w:jc w:val="both"/>
        <w:rPr>
          <w:rFonts w:ascii="Times New Roman" w:hAnsi="Times New Roman"/>
          <w:sz w:val="24"/>
          <w:szCs w:val="24"/>
        </w:rPr>
      </w:pPr>
      <w:r w:rsidRPr="007B09C5">
        <w:rPr>
          <w:rFonts w:ascii="Times New Roman" w:hAnsi="Times New Roman"/>
          <w:sz w:val="24"/>
          <w:szCs w:val="24"/>
        </w:rPr>
        <w:t xml:space="preserve">Включение в повестку </w:t>
      </w:r>
      <w:proofErr w:type="gramStart"/>
      <w:r w:rsidRPr="007B09C5">
        <w:rPr>
          <w:rFonts w:ascii="Times New Roman" w:hAnsi="Times New Roman"/>
          <w:sz w:val="24"/>
          <w:szCs w:val="24"/>
        </w:rPr>
        <w:t xml:space="preserve">дня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Pr="007B09C5">
        <w:rPr>
          <w:rFonts w:ascii="Times New Roman" w:hAnsi="Times New Roman"/>
          <w:sz w:val="24"/>
          <w:szCs w:val="24"/>
        </w:rPr>
        <w:t xml:space="preserve">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7B09C5">
        <w:rPr>
          <w:rFonts w:ascii="Times New Roman" w:hAnsi="Times New Roman"/>
          <w:sz w:val="24"/>
          <w:szCs w:val="24"/>
        </w:rPr>
        <w:t xml:space="preserve"> </w:t>
      </w:r>
      <w:r w:rsidR="007B09C5" w:rsidRPr="007B09C5">
        <w:rPr>
          <w:rFonts w:ascii="Times New Roman" w:hAnsi="Times New Roman"/>
          <w:sz w:val="24"/>
          <w:szCs w:val="24"/>
        </w:rPr>
        <w:t>вопроса</w:t>
      </w:r>
      <w:proofErr w:type="gramEnd"/>
      <w:r w:rsidR="007B09C5" w:rsidRPr="007B09C5">
        <w:rPr>
          <w:rFonts w:ascii="Times New Roman" w:hAnsi="Times New Roman"/>
          <w:sz w:val="24"/>
          <w:szCs w:val="24"/>
        </w:rPr>
        <w:t xml:space="preserve"> о </w:t>
      </w:r>
      <w:r w:rsidRPr="007B09C5">
        <w:rPr>
          <w:rFonts w:ascii="Times New Roman" w:hAnsi="Times New Roman"/>
          <w:sz w:val="24"/>
          <w:szCs w:val="24"/>
        </w:rPr>
        <w:t xml:space="preserve">внесении изменений в настоящий </w:t>
      </w:r>
      <w:r w:rsidR="00037D72">
        <w:rPr>
          <w:rFonts w:ascii="Times New Roman" w:hAnsi="Times New Roman"/>
          <w:sz w:val="24"/>
          <w:szCs w:val="24"/>
        </w:rPr>
        <w:t>Устав</w:t>
      </w:r>
      <w:r w:rsidRPr="007B09C5">
        <w:rPr>
          <w:rFonts w:ascii="Times New Roman" w:hAnsi="Times New Roman"/>
          <w:sz w:val="24"/>
          <w:szCs w:val="24"/>
        </w:rPr>
        <w:t xml:space="preserve"> допускается по инициативе лиц</w:t>
      </w:r>
      <w:r w:rsidR="007B09C5" w:rsidRPr="007B09C5">
        <w:rPr>
          <w:rFonts w:ascii="Times New Roman" w:hAnsi="Times New Roman"/>
          <w:sz w:val="24"/>
          <w:szCs w:val="24"/>
        </w:rPr>
        <w:t xml:space="preserve"> (органов) </w:t>
      </w:r>
      <w:r w:rsidRPr="007B09C5">
        <w:rPr>
          <w:rFonts w:ascii="Times New Roman" w:hAnsi="Times New Roman"/>
          <w:sz w:val="24"/>
          <w:szCs w:val="24"/>
        </w:rPr>
        <w:t xml:space="preserve">уполномоченных требовать проведения внеочередного </w:t>
      </w:r>
      <w:r w:rsidR="00037D72">
        <w:rPr>
          <w:rFonts w:ascii="Times New Roman" w:hAnsi="Times New Roman"/>
          <w:sz w:val="24"/>
          <w:szCs w:val="24"/>
        </w:rPr>
        <w:t>Общего собрания</w:t>
      </w:r>
      <w:r w:rsidR="007B09C5" w:rsidRPr="007B09C5"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 w:rsidRPr="007B09C5">
        <w:rPr>
          <w:rFonts w:ascii="Times New Roman" w:hAnsi="Times New Roman"/>
          <w:sz w:val="24"/>
          <w:szCs w:val="24"/>
        </w:rPr>
        <w:t>.</w:t>
      </w:r>
    </w:p>
    <w:p w:rsidR="00D750A2" w:rsidRPr="007B09C5" w:rsidRDefault="00D750A2" w:rsidP="00D61AE1">
      <w:pPr>
        <w:pStyle w:val="a4"/>
        <w:numPr>
          <w:ilvl w:val="1"/>
          <w:numId w:val="2"/>
        </w:numPr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Ознакомления членов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>
        <w:rPr>
          <w:rFonts w:ascii="Times New Roman" w:hAnsi="Times New Roman"/>
          <w:sz w:val="24"/>
          <w:szCs w:val="24"/>
        </w:rPr>
        <w:t xml:space="preserve"> с проектом изменений в </w:t>
      </w:r>
      <w:r w:rsidR="00037D72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037D72">
        <w:rPr>
          <w:rFonts w:ascii="Times New Roman" w:hAnsi="Times New Roman"/>
          <w:sz w:val="24"/>
          <w:szCs w:val="24"/>
        </w:rPr>
        <w:t>Товарищества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порядке, предусмотренном </w:t>
      </w:r>
      <w:r w:rsidR="00D61AE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11.5 и 11.17 настоящего </w:t>
      </w:r>
      <w:r w:rsidR="00037D72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>.</w:t>
      </w:r>
    </w:p>
    <w:sectPr w:rsidR="00D750A2" w:rsidRPr="007B09C5" w:rsidSect="00D333D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4" w:rsidRDefault="00490754" w:rsidP="000759C3">
      <w:pPr>
        <w:spacing w:after="0" w:line="240" w:lineRule="auto"/>
      </w:pPr>
      <w:r>
        <w:separator/>
      </w:r>
    </w:p>
  </w:endnote>
  <w:endnote w:type="continuationSeparator" w:id="0">
    <w:p w:rsidR="00490754" w:rsidRDefault="00490754" w:rsidP="0007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84568"/>
      <w:docPartObj>
        <w:docPartGallery w:val="Page Numbers (Bottom of Page)"/>
        <w:docPartUnique/>
      </w:docPartObj>
    </w:sdtPr>
    <w:sdtContent>
      <w:p w:rsidR="00D24CE6" w:rsidRDefault="00D24C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D2">
          <w:rPr>
            <w:noProof/>
          </w:rPr>
          <w:t>3</w:t>
        </w:r>
        <w:r>
          <w:fldChar w:fldCharType="end"/>
        </w:r>
      </w:p>
    </w:sdtContent>
  </w:sdt>
  <w:p w:rsidR="00D24CE6" w:rsidRDefault="00D24C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4" w:rsidRDefault="00490754" w:rsidP="000759C3">
      <w:pPr>
        <w:spacing w:after="0" w:line="240" w:lineRule="auto"/>
      </w:pPr>
      <w:r>
        <w:separator/>
      </w:r>
    </w:p>
  </w:footnote>
  <w:footnote w:type="continuationSeparator" w:id="0">
    <w:p w:rsidR="00490754" w:rsidRDefault="00490754" w:rsidP="0007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F2B"/>
    <w:multiLevelType w:val="hybridMultilevel"/>
    <w:tmpl w:val="72A6AAF6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13D"/>
    <w:multiLevelType w:val="multilevel"/>
    <w:tmpl w:val="3DB4A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9C3CC8"/>
    <w:multiLevelType w:val="hybridMultilevel"/>
    <w:tmpl w:val="2F2AE830"/>
    <w:lvl w:ilvl="0" w:tplc="33EAED6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CCF09CF"/>
    <w:multiLevelType w:val="multilevel"/>
    <w:tmpl w:val="79E8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6613FA"/>
    <w:multiLevelType w:val="multilevel"/>
    <w:tmpl w:val="13E6B9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4021D4"/>
    <w:multiLevelType w:val="hybridMultilevel"/>
    <w:tmpl w:val="FEC46858"/>
    <w:lvl w:ilvl="0" w:tplc="33EAED6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8244627"/>
    <w:multiLevelType w:val="hybridMultilevel"/>
    <w:tmpl w:val="F80A473C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E4843"/>
    <w:multiLevelType w:val="hybridMultilevel"/>
    <w:tmpl w:val="0B229CAC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D02FC"/>
    <w:multiLevelType w:val="hybridMultilevel"/>
    <w:tmpl w:val="658AED16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C0BBD"/>
    <w:multiLevelType w:val="multilevel"/>
    <w:tmpl w:val="79E8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ED5AD9"/>
    <w:multiLevelType w:val="multilevel"/>
    <w:tmpl w:val="71A086E2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color w:val="262626" w:themeColor="text1" w:themeTint="D9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05138C"/>
    <w:multiLevelType w:val="hybridMultilevel"/>
    <w:tmpl w:val="4B6E4212"/>
    <w:lvl w:ilvl="0" w:tplc="33EAED6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8F7532D"/>
    <w:multiLevelType w:val="hybridMultilevel"/>
    <w:tmpl w:val="6628742E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8014B"/>
    <w:multiLevelType w:val="hybridMultilevel"/>
    <w:tmpl w:val="70889E12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E1731"/>
    <w:multiLevelType w:val="multilevel"/>
    <w:tmpl w:val="79E8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191C13"/>
    <w:multiLevelType w:val="multilevel"/>
    <w:tmpl w:val="88268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 w:themeColor="text1" w:themeTint="D9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B82A3A"/>
    <w:multiLevelType w:val="hybridMultilevel"/>
    <w:tmpl w:val="72C2FA3C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25200"/>
    <w:multiLevelType w:val="hybridMultilevel"/>
    <w:tmpl w:val="2CAAE236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C0D2A"/>
    <w:multiLevelType w:val="hybridMultilevel"/>
    <w:tmpl w:val="7246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E1788"/>
    <w:multiLevelType w:val="hybridMultilevel"/>
    <w:tmpl w:val="104E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4F27"/>
    <w:multiLevelType w:val="multilevel"/>
    <w:tmpl w:val="79E8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A2B1001"/>
    <w:multiLevelType w:val="multilevel"/>
    <w:tmpl w:val="104ECE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AF3"/>
    <w:multiLevelType w:val="multilevel"/>
    <w:tmpl w:val="7902CE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6337D44"/>
    <w:multiLevelType w:val="hybridMultilevel"/>
    <w:tmpl w:val="2842E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C6E90"/>
    <w:multiLevelType w:val="hybridMultilevel"/>
    <w:tmpl w:val="A7AC0C26"/>
    <w:lvl w:ilvl="0" w:tplc="33EAE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1F434E"/>
    <w:multiLevelType w:val="hybridMultilevel"/>
    <w:tmpl w:val="78DE6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81A75"/>
    <w:multiLevelType w:val="hybridMultilevel"/>
    <w:tmpl w:val="58A08798"/>
    <w:lvl w:ilvl="0" w:tplc="33EAED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EA0415E"/>
    <w:multiLevelType w:val="hybridMultilevel"/>
    <w:tmpl w:val="C4F8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7586F"/>
    <w:multiLevelType w:val="hybridMultilevel"/>
    <w:tmpl w:val="D99016B0"/>
    <w:lvl w:ilvl="0" w:tplc="33EAED6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71465599"/>
    <w:multiLevelType w:val="multilevel"/>
    <w:tmpl w:val="0BCC032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>
    <w:nsid w:val="735A079A"/>
    <w:multiLevelType w:val="multilevel"/>
    <w:tmpl w:val="79E8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3A55C5C"/>
    <w:multiLevelType w:val="hybridMultilevel"/>
    <w:tmpl w:val="0D5E2990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45BD9"/>
    <w:multiLevelType w:val="hybridMultilevel"/>
    <w:tmpl w:val="CD78FDD6"/>
    <w:lvl w:ilvl="0" w:tplc="33EAED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AA30B1"/>
    <w:multiLevelType w:val="multilevel"/>
    <w:tmpl w:val="BF06FED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4" w:hanging="4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4">
    <w:nsid w:val="79050DA2"/>
    <w:multiLevelType w:val="hybridMultilevel"/>
    <w:tmpl w:val="6F44F3E4"/>
    <w:lvl w:ilvl="0" w:tplc="33E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22"/>
  </w:num>
  <w:num w:numId="5">
    <w:abstractNumId w:val="20"/>
  </w:num>
  <w:num w:numId="6">
    <w:abstractNumId w:val="16"/>
  </w:num>
  <w:num w:numId="7">
    <w:abstractNumId w:val="23"/>
  </w:num>
  <w:num w:numId="8">
    <w:abstractNumId w:val="17"/>
  </w:num>
  <w:num w:numId="9">
    <w:abstractNumId w:val="25"/>
  </w:num>
  <w:num w:numId="10">
    <w:abstractNumId w:val="1"/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3"/>
  </w:num>
  <w:num w:numId="16">
    <w:abstractNumId w:val="34"/>
  </w:num>
  <w:num w:numId="17">
    <w:abstractNumId w:val="13"/>
  </w:num>
  <w:num w:numId="18">
    <w:abstractNumId w:val="31"/>
  </w:num>
  <w:num w:numId="19">
    <w:abstractNumId w:val="14"/>
  </w:num>
  <w:num w:numId="20">
    <w:abstractNumId w:val="33"/>
  </w:num>
  <w:num w:numId="21">
    <w:abstractNumId w:val="29"/>
  </w:num>
  <w:num w:numId="22">
    <w:abstractNumId w:val="28"/>
  </w:num>
  <w:num w:numId="23">
    <w:abstractNumId w:val="30"/>
  </w:num>
  <w:num w:numId="24">
    <w:abstractNumId w:val="9"/>
  </w:num>
  <w:num w:numId="25">
    <w:abstractNumId w:val="18"/>
  </w:num>
  <w:num w:numId="26">
    <w:abstractNumId w:val="8"/>
  </w:num>
  <w:num w:numId="27">
    <w:abstractNumId w:val="12"/>
  </w:num>
  <w:num w:numId="28">
    <w:abstractNumId w:val="15"/>
  </w:num>
  <w:num w:numId="29">
    <w:abstractNumId w:val="32"/>
  </w:num>
  <w:num w:numId="30">
    <w:abstractNumId w:val="26"/>
  </w:num>
  <w:num w:numId="31">
    <w:abstractNumId w:val="2"/>
  </w:num>
  <w:num w:numId="32">
    <w:abstractNumId w:val="11"/>
  </w:num>
  <w:num w:numId="33">
    <w:abstractNumId w:val="0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E6"/>
    <w:rsid w:val="0000271C"/>
    <w:rsid w:val="000111C1"/>
    <w:rsid w:val="00021DE2"/>
    <w:rsid w:val="00031577"/>
    <w:rsid w:val="00037D72"/>
    <w:rsid w:val="000757CF"/>
    <w:rsid w:val="000759C3"/>
    <w:rsid w:val="000C2708"/>
    <w:rsid w:val="000E094D"/>
    <w:rsid w:val="000E142D"/>
    <w:rsid w:val="00102F6D"/>
    <w:rsid w:val="001109E3"/>
    <w:rsid w:val="00130434"/>
    <w:rsid w:val="00135FF2"/>
    <w:rsid w:val="00145CAF"/>
    <w:rsid w:val="001468D6"/>
    <w:rsid w:val="00174106"/>
    <w:rsid w:val="0017618B"/>
    <w:rsid w:val="00176D86"/>
    <w:rsid w:val="00194E7C"/>
    <w:rsid w:val="001D03ED"/>
    <w:rsid w:val="001D1E39"/>
    <w:rsid w:val="001D6159"/>
    <w:rsid w:val="001F3871"/>
    <w:rsid w:val="002118BF"/>
    <w:rsid w:val="0022656A"/>
    <w:rsid w:val="002417B4"/>
    <w:rsid w:val="00263E3D"/>
    <w:rsid w:val="002678B2"/>
    <w:rsid w:val="00271A09"/>
    <w:rsid w:val="002763F1"/>
    <w:rsid w:val="002A08CA"/>
    <w:rsid w:val="002B051D"/>
    <w:rsid w:val="002C4590"/>
    <w:rsid w:val="002E0372"/>
    <w:rsid w:val="00306A85"/>
    <w:rsid w:val="003242F8"/>
    <w:rsid w:val="0033724F"/>
    <w:rsid w:val="00354745"/>
    <w:rsid w:val="003647D7"/>
    <w:rsid w:val="00376F1D"/>
    <w:rsid w:val="00385D2E"/>
    <w:rsid w:val="003934E7"/>
    <w:rsid w:val="003A696A"/>
    <w:rsid w:val="003B0E95"/>
    <w:rsid w:val="003B50C0"/>
    <w:rsid w:val="003B6A6C"/>
    <w:rsid w:val="003B7571"/>
    <w:rsid w:val="003C1725"/>
    <w:rsid w:val="003C29BD"/>
    <w:rsid w:val="003C6B96"/>
    <w:rsid w:val="003D4FE2"/>
    <w:rsid w:val="00414088"/>
    <w:rsid w:val="00427C40"/>
    <w:rsid w:val="004305C6"/>
    <w:rsid w:val="004503CA"/>
    <w:rsid w:val="00490754"/>
    <w:rsid w:val="004A159E"/>
    <w:rsid w:val="004C3509"/>
    <w:rsid w:val="004D2A4B"/>
    <w:rsid w:val="00500EC2"/>
    <w:rsid w:val="00503994"/>
    <w:rsid w:val="00530922"/>
    <w:rsid w:val="0054039C"/>
    <w:rsid w:val="00541D93"/>
    <w:rsid w:val="00545D95"/>
    <w:rsid w:val="00562084"/>
    <w:rsid w:val="005742A7"/>
    <w:rsid w:val="00574D5D"/>
    <w:rsid w:val="00580980"/>
    <w:rsid w:val="00582A01"/>
    <w:rsid w:val="00596C95"/>
    <w:rsid w:val="005A731E"/>
    <w:rsid w:val="005C7473"/>
    <w:rsid w:val="006016C9"/>
    <w:rsid w:val="0063427F"/>
    <w:rsid w:val="006356B8"/>
    <w:rsid w:val="00662821"/>
    <w:rsid w:val="00697DB1"/>
    <w:rsid w:val="006A277D"/>
    <w:rsid w:val="006B25FE"/>
    <w:rsid w:val="006C2D74"/>
    <w:rsid w:val="006D77FB"/>
    <w:rsid w:val="00711406"/>
    <w:rsid w:val="00717195"/>
    <w:rsid w:val="00723197"/>
    <w:rsid w:val="0073074E"/>
    <w:rsid w:val="00784791"/>
    <w:rsid w:val="007A14F3"/>
    <w:rsid w:val="007B09C5"/>
    <w:rsid w:val="007B7972"/>
    <w:rsid w:val="007D2BE8"/>
    <w:rsid w:val="007D6228"/>
    <w:rsid w:val="007D67E5"/>
    <w:rsid w:val="007E75DB"/>
    <w:rsid w:val="007F0ECF"/>
    <w:rsid w:val="00837DF2"/>
    <w:rsid w:val="008618CA"/>
    <w:rsid w:val="0089217C"/>
    <w:rsid w:val="00895544"/>
    <w:rsid w:val="008A2E75"/>
    <w:rsid w:val="008A3156"/>
    <w:rsid w:val="008B251C"/>
    <w:rsid w:val="008C1168"/>
    <w:rsid w:val="008E43C6"/>
    <w:rsid w:val="009228F0"/>
    <w:rsid w:val="00943707"/>
    <w:rsid w:val="00944E43"/>
    <w:rsid w:val="00966EA1"/>
    <w:rsid w:val="00982A70"/>
    <w:rsid w:val="009A0762"/>
    <w:rsid w:val="009A56CA"/>
    <w:rsid w:val="009B11C5"/>
    <w:rsid w:val="009C39D3"/>
    <w:rsid w:val="009F5C98"/>
    <w:rsid w:val="00A0157F"/>
    <w:rsid w:val="00A20090"/>
    <w:rsid w:val="00A51AED"/>
    <w:rsid w:val="00A74400"/>
    <w:rsid w:val="00A85994"/>
    <w:rsid w:val="00AA0FD2"/>
    <w:rsid w:val="00AB5027"/>
    <w:rsid w:val="00AE1E4F"/>
    <w:rsid w:val="00B06ED9"/>
    <w:rsid w:val="00B13F53"/>
    <w:rsid w:val="00B57DCE"/>
    <w:rsid w:val="00B62A25"/>
    <w:rsid w:val="00BA1413"/>
    <w:rsid w:val="00BF51BD"/>
    <w:rsid w:val="00C065E0"/>
    <w:rsid w:val="00C252CE"/>
    <w:rsid w:val="00C536C1"/>
    <w:rsid w:val="00C67C10"/>
    <w:rsid w:val="00C75301"/>
    <w:rsid w:val="00C81BAC"/>
    <w:rsid w:val="00C97AE6"/>
    <w:rsid w:val="00CC4602"/>
    <w:rsid w:val="00D01AA5"/>
    <w:rsid w:val="00D135E9"/>
    <w:rsid w:val="00D24CE6"/>
    <w:rsid w:val="00D333DC"/>
    <w:rsid w:val="00D376A5"/>
    <w:rsid w:val="00D46541"/>
    <w:rsid w:val="00D559FB"/>
    <w:rsid w:val="00D61AE1"/>
    <w:rsid w:val="00D750A2"/>
    <w:rsid w:val="00DA02C1"/>
    <w:rsid w:val="00DA05FD"/>
    <w:rsid w:val="00DA38DC"/>
    <w:rsid w:val="00DB3F34"/>
    <w:rsid w:val="00DC1C66"/>
    <w:rsid w:val="00DD4864"/>
    <w:rsid w:val="00DE6DC4"/>
    <w:rsid w:val="00DF7724"/>
    <w:rsid w:val="00E3362D"/>
    <w:rsid w:val="00E64A82"/>
    <w:rsid w:val="00E66B78"/>
    <w:rsid w:val="00E674C6"/>
    <w:rsid w:val="00E803C7"/>
    <w:rsid w:val="00EA5BF3"/>
    <w:rsid w:val="00EC2FD4"/>
    <w:rsid w:val="00ED5FA6"/>
    <w:rsid w:val="00ED73EF"/>
    <w:rsid w:val="00EE0118"/>
    <w:rsid w:val="00EE0C1F"/>
    <w:rsid w:val="00EE2F0A"/>
    <w:rsid w:val="00EF0DCD"/>
    <w:rsid w:val="00EF0F6C"/>
    <w:rsid w:val="00F01526"/>
    <w:rsid w:val="00F04F54"/>
    <w:rsid w:val="00F25967"/>
    <w:rsid w:val="00F340BD"/>
    <w:rsid w:val="00F43C69"/>
    <w:rsid w:val="00F46F62"/>
    <w:rsid w:val="00F648E6"/>
    <w:rsid w:val="00F64CDE"/>
    <w:rsid w:val="00F76734"/>
    <w:rsid w:val="00F96A7C"/>
    <w:rsid w:val="00FC5092"/>
    <w:rsid w:val="00FE57E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34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DB3F3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3F34"/>
    <w:pPr>
      <w:widowControl w:val="0"/>
      <w:shd w:val="clear" w:color="auto" w:fill="FFFFFF"/>
      <w:spacing w:after="120" w:line="286" w:lineRule="auto"/>
      <w:ind w:firstLine="40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DB3F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F0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3B50C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B50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B50C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B50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0C0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7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59C3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07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59C3"/>
    <w:rPr>
      <w:rFonts w:ascii="Calibri" w:eastAsia="Calibri" w:hAnsi="Calibri" w:cs="Times New Roman"/>
      <w:lang w:eastAsia="en-US"/>
    </w:rPr>
  </w:style>
  <w:style w:type="character" w:styleId="ad">
    <w:name w:val="annotation reference"/>
    <w:basedOn w:val="a0"/>
    <w:uiPriority w:val="99"/>
    <w:semiHidden/>
    <w:unhideWhenUsed/>
    <w:rsid w:val="005309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09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0922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09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0922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34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DB3F3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3F34"/>
    <w:pPr>
      <w:widowControl w:val="0"/>
      <w:shd w:val="clear" w:color="auto" w:fill="FFFFFF"/>
      <w:spacing w:after="120" w:line="286" w:lineRule="auto"/>
      <w:ind w:firstLine="40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DB3F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F0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3B50C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B50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B50C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B50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0C0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7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59C3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07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59C3"/>
    <w:rPr>
      <w:rFonts w:ascii="Calibri" w:eastAsia="Calibri" w:hAnsi="Calibri" w:cs="Times New Roman"/>
      <w:lang w:eastAsia="en-US"/>
    </w:rPr>
  </w:style>
  <w:style w:type="character" w:styleId="ad">
    <w:name w:val="annotation reference"/>
    <w:basedOn w:val="a0"/>
    <w:uiPriority w:val="99"/>
    <w:semiHidden/>
    <w:unhideWhenUsed/>
    <w:rsid w:val="005309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09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0922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09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0922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639-4F2F-4BB5-BD69-C6B80AB4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30</Pages>
  <Words>12148</Words>
  <Characters>69247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cev</cp:lastModifiedBy>
  <cp:revision>15</cp:revision>
  <dcterms:created xsi:type="dcterms:W3CDTF">2022-04-20T17:39:00Z</dcterms:created>
  <dcterms:modified xsi:type="dcterms:W3CDTF">2022-04-23T09:10:00Z</dcterms:modified>
</cp:coreProperties>
</file>